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997" w:rsidRPr="00E5018C" w:rsidRDefault="007E0F1F" w:rsidP="00AF7B5A">
      <w:pPr>
        <w:bidi/>
        <w:jc w:val="both"/>
        <w:rPr>
          <w:rFonts w:cs="B Zar"/>
          <w:b/>
          <w:bCs/>
          <w:sz w:val="28"/>
          <w:szCs w:val="28"/>
          <w:rtl/>
          <w:lang w:bidi="fa-IR"/>
        </w:rPr>
      </w:pPr>
      <w:r w:rsidRPr="00E5018C">
        <w:rPr>
          <w:rFonts w:cs="B Zar" w:hint="cs"/>
          <w:b/>
          <w:bCs/>
          <w:sz w:val="28"/>
          <w:szCs w:val="28"/>
          <w:rtl/>
          <w:lang w:bidi="fa-IR"/>
        </w:rPr>
        <w:t xml:space="preserve">اساسنامه </w:t>
      </w:r>
      <w:r w:rsidR="005401D4">
        <w:rPr>
          <w:rFonts w:cs="B Zar" w:hint="cs"/>
          <w:b/>
          <w:bCs/>
          <w:sz w:val="28"/>
          <w:szCs w:val="28"/>
          <w:rtl/>
          <w:lang w:bidi="fa-IR"/>
        </w:rPr>
        <w:t>اتاق اصناف کشاورزی و منابع طبیعی شهرستان</w:t>
      </w:r>
    </w:p>
    <w:p w:rsidR="007E0F1F" w:rsidRPr="00E5018C" w:rsidRDefault="007E0F1F" w:rsidP="00AF7B5A">
      <w:pPr>
        <w:bidi/>
        <w:jc w:val="both"/>
        <w:rPr>
          <w:rFonts w:cs="B Zar"/>
          <w:sz w:val="28"/>
          <w:szCs w:val="28"/>
          <w:rtl/>
          <w:lang w:bidi="fa-IR"/>
        </w:rPr>
      </w:pPr>
      <w:r w:rsidRPr="00E5018C">
        <w:rPr>
          <w:rFonts w:cs="B Zar" w:hint="cs"/>
          <w:sz w:val="28"/>
          <w:szCs w:val="28"/>
          <w:rtl/>
          <w:lang w:bidi="fa-IR"/>
        </w:rPr>
        <w:t>به استناد مفاد قانون نظام صنفی کشور، ماده(35) قانون تأسیس سازمان نظا</w:t>
      </w:r>
      <w:r w:rsidR="00BD160B">
        <w:rPr>
          <w:rFonts w:cs="B Zar" w:hint="cs"/>
          <w:sz w:val="28"/>
          <w:szCs w:val="28"/>
          <w:rtl/>
          <w:lang w:bidi="fa-IR"/>
        </w:rPr>
        <w:t xml:space="preserve">م مهندسی کشاورزی و منابع طبیعی و </w:t>
      </w:r>
      <w:r w:rsidRPr="00E5018C">
        <w:rPr>
          <w:rFonts w:cs="B Zar" w:hint="cs"/>
          <w:sz w:val="28"/>
          <w:szCs w:val="28"/>
          <w:rtl/>
          <w:lang w:bidi="fa-IR"/>
        </w:rPr>
        <w:t>م</w:t>
      </w:r>
      <w:r w:rsidR="00BD160B">
        <w:rPr>
          <w:rFonts w:cs="B Zar" w:hint="cs"/>
          <w:sz w:val="28"/>
          <w:szCs w:val="28"/>
          <w:rtl/>
          <w:lang w:bidi="fa-IR"/>
        </w:rPr>
        <w:t>واد</w:t>
      </w:r>
      <w:r w:rsidRPr="00E5018C">
        <w:rPr>
          <w:rFonts w:cs="B Zar" w:hint="cs"/>
          <w:sz w:val="28"/>
          <w:szCs w:val="28"/>
          <w:rtl/>
          <w:lang w:bidi="fa-IR"/>
        </w:rPr>
        <w:t xml:space="preserve"> (</w:t>
      </w:r>
      <w:r w:rsidR="00BD160B">
        <w:rPr>
          <w:rFonts w:cs="B Zar" w:hint="cs"/>
          <w:sz w:val="28"/>
          <w:szCs w:val="28"/>
          <w:rtl/>
          <w:lang w:bidi="fa-IR"/>
        </w:rPr>
        <w:t>3</w:t>
      </w:r>
      <w:r w:rsidRPr="00E5018C">
        <w:rPr>
          <w:rFonts w:cs="B Zar" w:hint="cs"/>
          <w:sz w:val="28"/>
          <w:szCs w:val="28"/>
          <w:rtl/>
          <w:lang w:bidi="fa-IR"/>
        </w:rPr>
        <w:t xml:space="preserve">) </w:t>
      </w:r>
      <w:r w:rsidR="00BD160B">
        <w:rPr>
          <w:rFonts w:cs="B Zar" w:hint="cs"/>
          <w:sz w:val="28"/>
          <w:szCs w:val="28"/>
          <w:rtl/>
          <w:lang w:bidi="fa-IR"/>
        </w:rPr>
        <w:t xml:space="preserve">و (4) و (5) و (27) </w:t>
      </w:r>
      <w:r w:rsidRPr="00E5018C">
        <w:rPr>
          <w:rFonts w:cs="B Zar" w:hint="cs"/>
          <w:sz w:val="28"/>
          <w:szCs w:val="28"/>
          <w:rtl/>
          <w:lang w:bidi="fa-IR"/>
        </w:rPr>
        <w:t xml:space="preserve">آیین نامه </w:t>
      </w:r>
      <w:r w:rsidR="00F23115">
        <w:rPr>
          <w:rFonts w:cs="B Zar" w:hint="cs"/>
          <w:sz w:val="28"/>
          <w:szCs w:val="28"/>
          <w:rtl/>
          <w:lang w:bidi="fa-IR"/>
        </w:rPr>
        <w:t>اجرایی</w:t>
      </w:r>
      <w:r w:rsidRPr="00E5018C">
        <w:rPr>
          <w:rFonts w:cs="B Zar" w:hint="cs"/>
          <w:sz w:val="28"/>
          <w:szCs w:val="28"/>
          <w:rtl/>
          <w:lang w:bidi="fa-IR"/>
        </w:rPr>
        <w:t xml:space="preserve"> نظام صنفی کارهای کشاورزی و منابع طبیعی، </w:t>
      </w:r>
      <w:r w:rsidR="00BD160B">
        <w:rPr>
          <w:rFonts w:cs="B Zar" w:hint="cs"/>
          <w:sz w:val="28"/>
          <w:szCs w:val="28"/>
          <w:rtl/>
          <w:lang w:bidi="fa-IR"/>
        </w:rPr>
        <w:t>اتاق اصناف کشاورزی</w:t>
      </w:r>
      <w:r w:rsidRPr="00E5018C">
        <w:rPr>
          <w:rFonts w:cs="B Zar" w:hint="cs"/>
          <w:sz w:val="28"/>
          <w:szCs w:val="28"/>
          <w:rtl/>
          <w:lang w:bidi="fa-IR"/>
        </w:rPr>
        <w:t xml:space="preserve"> شهرستان تشکیل می گردد.</w:t>
      </w:r>
    </w:p>
    <w:p w:rsidR="007E0F1F" w:rsidRPr="00E5018C" w:rsidRDefault="00133DF4" w:rsidP="00AF7B5A">
      <w:pPr>
        <w:bidi/>
        <w:jc w:val="both"/>
        <w:rPr>
          <w:rFonts w:cs="B Zar"/>
          <w:sz w:val="28"/>
          <w:szCs w:val="28"/>
          <w:rtl/>
          <w:lang w:bidi="fa-IR"/>
        </w:rPr>
      </w:pPr>
      <w:r w:rsidRPr="00E5018C">
        <w:rPr>
          <w:rFonts w:cs="B Zar" w:hint="cs"/>
          <w:b/>
          <w:bCs/>
          <w:sz w:val="28"/>
          <w:szCs w:val="28"/>
          <w:rtl/>
          <w:lang w:bidi="fa-IR"/>
        </w:rPr>
        <w:t>ماده1-</w:t>
      </w:r>
      <w:r w:rsidRPr="00E5018C">
        <w:rPr>
          <w:rFonts w:cs="B Zar" w:hint="cs"/>
          <w:sz w:val="28"/>
          <w:szCs w:val="28"/>
          <w:rtl/>
          <w:lang w:bidi="fa-IR"/>
        </w:rPr>
        <w:t xml:space="preserve"> نام </w:t>
      </w:r>
      <w:r w:rsidR="001B465E">
        <w:rPr>
          <w:rFonts w:cs="B Zar" w:hint="cs"/>
          <w:sz w:val="28"/>
          <w:szCs w:val="28"/>
          <w:rtl/>
          <w:lang w:bidi="fa-IR"/>
        </w:rPr>
        <w:t>اتاق، اتاق اصناف کشاورزی و منابع طبیعی شهرستان                 می باشد که در این اساسنامه به اختصار اتاق کشاورزی شهرستان نامیده می شود.</w:t>
      </w:r>
      <w:r w:rsidRPr="00E5018C">
        <w:rPr>
          <w:rFonts w:cs="B Zar" w:hint="cs"/>
          <w:sz w:val="28"/>
          <w:szCs w:val="28"/>
          <w:rtl/>
          <w:lang w:bidi="fa-IR"/>
        </w:rPr>
        <w:t xml:space="preserve">                           </w:t>
      </w:r>
    </w:p>
    <w:p w:rsidR="00133DF4" w:rsidRPr="00E5018C" w:rsidRDefault="00133DF4" w:rsidP="00AF7B5A">
      <w:pPr>
        <w:bidi/>
        <w:jc w:val="both"/>
        <w:rPr>
          <w:rFonts w:cs="B Zar"/>
          <w:sz w:val="28"/>
          <w:szCs w:val="28"/>
          <w:rtl/>
          <w:lang w:bidi="fa-IR"/>
        </w:rPr>
      </w:pPr>
      <w:r w:rsidRPr="00E5018C">
        <w:rPr>
          <w:rFonts w:cs="B Zar" w:hint="cs"/>
          <w:b/>
          <w:bCs/>
          <w:sz w:val="28"/>
          <w:szCs w:val="28"/>
          <w:rtl/>
          <w:lang w:bidi="fa-IR"/>
        </w:rPr>
        <w:t>ماده2-</w:t>
      </w:r>
      <w:r w:rsidRPr="00E5018C">
        <w:rPr>
          <w:rFonts w:cs="B Zar" w:hint="cs"/>
          <w:sz w:val="28"/>
          <w:szCs w:val="28"/>
          <w:rtl/>
          <w:lang w:bidi="fa-IR"/>
        </w:rPr>
        <w:t xml:space="preserve"> </w:t>
      </w:r>
      <w:r w:rsidR="00E053B8">
        <w:rPr>
          <w:rFonts w:cs="B Zar" w:hint="cs"/>
          <w:sz w:val="28"/>
          <w:szCs w:val="28"/>
          <w:rtl/>
          <w:lang w:bidi="fa-IR"/>
        </w:rPr>
        <w:t xml:space="preserve">اتاق کشاورزی شهرستان مرکب از اعضای هیأت مدیره </w:t>
      </w:r>
      <w:r w:rsidR="008F6FB9">
        <w:rPr>
          <w:rFonts w:cs="B Zar" w:hint="cs"/>
          <w:sz w:val="28"/>
          <w:szCs w:val="28"/>
          <w:rtl/>
          <w:lang w:bidi="fa-IR"/>
        </w:rPr>
        <w:t>اتحادیه های صنفی کشاورزی شهرستان است که دا</w:t>
      </w:r>
      <w:r w:rsidR="008235A9">
        <w:rPr>
          <w:rFonts w:cs="B Zar" w:hint="cs"/>
          <w:sz w:val="28"/>
          <w:szCs w:val="28"/>
          <w:rtl/>
          <w:lang w:bidi="fa-IR"/>
        </w:rPr>
        <w:t>رأی</w:t>
      </w:r>
      <w:r w:rsidR="008F6FB9">
        <w:rPr>
          <w:rFonts w:cs="B Zar" w:hint="cs"/>
          <w:sz w:val="28"/>
          <w:szCs w:val="28"/>
          <w:rtl/>
          <w:lang w:bidi="fa-IR"/>
        </w:rPr>
        <w:t xml:space="preserve"> شخصیت حقوقی غیردولتی می باشد که پس از تایید وزارت جهادکشاورزی رسمیت می یابد </w:t>
      </w:r>
      <w:r w:rsidRPr="00E5018C">
        <w:rPr>
          <w:rFonts w:cs="B Zar" w:hint="cs"/>
          <w:sz w:val="28"/>
          <w:szCs w:val="28"/>
          <w:rtl/>
          <w:lang w:bidi="fa-IR"/>
        </w:rPr>
        <w:t xml:space="preserve"> و در چارچوب مواد (584) و (585) قانون تجارت در اداره ثبت شرکت ها و موسسات غیرتجاری استان ثبت می شود.</w:t>
      </w:r>
    </w:p>
    <w:p w:rsidR="00133DF4" w:rsidRPr="00E5018C" w:rsidRDefault="00133DF4" w:rsidP="00AF7B5A">
      <w:pPr>
        <w:bidi/>
        <w:jc w:val="both"/>
        <w:rPr>
          <w:rFonts w:cs="B Zar"/>
          <w:sz w:val="28"/>
          <w:szCs w:val="28"/>
          <w:rtl/>
          <w:lang w:bidi="fa-IR"/>
        </w:rPr>
      </w:pPr>
      <w:r w:rsidRPr="00E5018C">
        <w:rPr>
          <w:rFonts w:cs="B Zar" w:hint="cs"/>
          <w:b/>
          <w:bCs/>
          <w:sz w:val="28"/>
          <w:szCs w:val="28"/>
          <w:rtl/>
          <w:lang w:bidi="fa-IR"/>
        </w:rPr>
        <w:t>ماده 3-</w:t>
      </w:r>
      <w:r w:rsidRPr="00E5018C">
        <w:rPr>
          <w:rFonts w:cs="B Zar" w:hint="cs"/>
          <w:sz w:val="28"/>
          <w:szCs w:val="28"/>
          <w:rtl/>
          <w:lang w:bidi="fa-IR"/>
        </w:rPr>
        <w:t xml:space="preserve"> </w:t>
      </w:r>
      <w:r w:rsidR="00784F3D" w:rsidRPr="00E5018C">
        <w:rPr>
          <w:rFonts w:cs="B Zar" w:hint="cs"/>
          <w:sz w:val="28"/>
          <w:szCs w:val="28"/>
          <w:rtl/>
          <w:lang w:bidi="fa-IR"/>
        </w:rPr>
        <w:t xml:space="preserve">مدت فعالیت </w:t>
      </w:r>
      <w:r w:rsidR="004E339B">
        <w:rPr>
          <w:rFonts w:cs="B Zar" w:hint="cs"/>
          <w:sz w:val="28"/>
          <w:szCs w:val="28"/>
          <w:rtl/>
          <w:lang w:bidi="fa-IR"/>
        </w:rPr>
        <w:t>اتاق</w:t>
      </w:r>
      <w:r w:rsidR="00784F3D" w:rsidRPr="00E5018C">
        <w:rPr>
          <w:rFonts w:cs="B Zar" w:hint="cs"/>
          <w:sz w:val="28"/>
          <w:szCs w:val="28"/>
          <w:rtl/>
          <w:lang w:bidi="fa-IR"/>
        </w:rPr>
        <w:t xml:space="preserve"> کشاورزی </w:t>
      </w:r>
      <w:r w:rsidR="004E339B">
        <w:rPr>
          <w:rFonts w:cs="B Zar" w:hint="cs"/>
          <w:sz w:val="28"/>
          <w:szCs w:val="28"/>
          <w:rtl/>
          <w:lang w:bidi="fa-IR"/>
        </w:rPr>
        <w:t xml:space="preserve">شهرستان </w:t>
      </w:r>
      <w:r w:rsidR="00784F3D" w:rsidRPr="00E5018C">
        <w:rPr>
          <w:rFonts w:cs="B Zar" w:hint="cs"/>
          <w:sz w:val="28"/>
          <w:szCs w:val="28"/>
          <w:rtl/>
          <w:lang w:bidi="fa-IR"/>
        </w:rPr>
        <w:t>از تاریخ ثبت نامحدود می باشد.</w:t>
      </w:r>
    </w:p>
    <w:p w:rsidR="00A703A9" w:rsidRPr="00E5018C" w:rsidRDefault="00A703A9" w:rsidP="00AF7B5A">
      <w:pPr>
        <w:bidi/>
        <w:jc w:val="both"/>
        <w:rPr>
          <w:rFonts w:cs="B Zar"/>
          <w:sz w:val="28"/>
          <w:szCs w:val="28"/>
          <w:rtl/>
          <w:lang w:bidi="fa-IR"/>
        </w:rPr>
      </w:pPr>
      <w:r w:rsidRPr="00E5018C">
        <w:rPr>
          <w:rFonts w:cs="B Zar" w:hint="cs"/>
          <w:b/>
          <w:bCs/>
          <w:sz w:val="28"/>
          <w:szCs w:val="28"/>
          <w:rtl/>
          <w:lang w:bidi="fa-IR"/>
        </w:rPr>
        <w:t>ماده4-</w:t>
      </w:r>
      <w:r w:rsidRPr="00E5018C">
        <w:rPr>
          <w:rFonts w:cs="B Zar" w:hint="cs"/>
          <w:sz w:val="28"/>
          <w:szCs w:val="28"/>
          <w:rtl/>
          <w:lang w:bidi="fa-IR"/>
        </w:rPr>
        <w:t xml:space="preserve"> محدوده فعالیت </w:t>
      </w:r>
      <w:r w:rsidR="000D78B4">
        <w:rPr>
          <w:rFonts w:cs="B Zar" w:hint="cs"/>
          <w:sz w:val="28"/>
          <w:szCs w:val="28"/>
          <w:rtl/>
          <w:lang w:bidi="fa-IR"/>
        </w:rPr>
        <w:t>اتاق</w:t>
      </w:r>
      <w:r w:rsidRPr="00E5018C">
        <w:rPr>
          <w:rFonts w:cs="B Zar" w:hint="cs"/>
          <w:sz w:val="28"/>
          <w:szCs w:val="28"/>
          <w:rtl/>
          <w:lang w:bidi="fa-IR"/>
        </w:rPr>
        <w:t xml:space="preserve"> کشاورزی در شهرستان        </w:t>
      </w:r>
      <w:r w:rsidR="000D78B4">
        <w:rPr>
          <w:rFonts w:cs="B Zar" w:hint="cs"/>
          <w:sz w:val="28"/>
          <w:szCs w:val="28"/>
          <w:rtl/>
          <w:lang w:bidi="fa-IR"/>
        </w:rPr>
        <w:t xml:space="preserve">         </w:t>
      </w:r>
      <w:r w:rsidRPr="00E5018C">
        <w:rPr>
          <w:rFonts w:cs="B Zar" w:hint="cs"/>
          <w:sz w:val="28"/>
          <w:szCs w:val="28"/>
          <w:rtl/>
          <w:lang w:bidi="fa-IR"/>
        </w:rPr>
        <w:t xml:space="preserve">        می باشد.</w:t>
      </w:r>
    </w:p>
    <w:p w:rsidR="00A703A9" w:rsidRPr="00E5018C" w:rsidRDefault="00A703A9" w:rsidP="00AF7B5A">
      <w:pPr>
        <w:bidi/>
        <w:jc w:val="both"/>
        <w:rPr>
          <w:rFonts w:cs="B Zar"/>
          <w:sz w:val="28"/>
          <w:szCs w:val="28"/>
          <w:rtl/>
          <w:lang w:bidi="fa-IR"/>
        </w:rPr>
      </w:pPr>
      <w:r w:rsidRPr="00E5018C">
        <w:rPr>
          <w:rFonts w:cs="B Zar" w:hint="cs"/>
          <w:sz w:val="28"/>
          <w:szCs w:val="28"/>
          <w:rtl/>
          <w:lang w:bidi="fa-IR"/>
        </w:rPr>
        <w:t xml:space="preserve">مرکز اصلی </w:t>
      </w:r>
      <w:r w:rsidR="000D78B4">
        <w:rPr>
          <w:rFonts w:cs="B Zar" w:hint="cs"/>
          <w:sz w:val="28"/>
          <w:szCs w:val="28"/>
          <w:rtl/>
          <w:lang w:bidi="fa-IR"/>
        </w:rPr>
        <w:t>اتاق</w:t>
      </w:r>
      <w:r w:rsidRPr="00E5018C">
        <w:rPr>
          <w:rFonts w:cs="B Zar" w:hint="cs"/>
          <w:sz w:val="28"/>
          <w:szCs w:val="28"/>
          <w:rtl/>
          <w:lang w:bidi="fa-IR"/>
        </w:rPr>
        <w:t xml:space="preserve"> کشاورزی </w:t>
      </w:r>
      <w:r w:rsidR="000D78B4">
        <w:rPr>
          <w:rFonts w:cs="B Zar" w:hint="cs"/>
          <w:sz w:val="28"/>
          <w:szCs w:val="28"/>
          <w:rtl/>
          <w:lang w:bidi="fa-IR"/>
        </w:rPr>
        <w:t xml:space="preserve">شهرستان </w:t>
      </w:r>
      <w:r w:rsidRPr="00E5018C">
        <w:rPr>
          <w:rFonts w:cs="B Zar" w:hint="cs"/>
          <w:sz w:val="28"/>
          <w:szCs w:val="28"/>
          <w:rtl/>
          <w:lang w:bidi="fa-IR"/>
        </w:rPr>
        <w:t xml:space="preserve">به نشانی: استان                   مرکز شهرستان                          </w:t>
      </w:r>
    </w:p>
    <w:p w:rsidR="00A703A9" w:rsidRPr="00E5018C" w:rsidRDefault="00A703A9" w:rsidP="00AF7B5A">
      <w:pPr>
        <w:bidi/>
        <w:jc w:val="both"/>
        <w:rPr>
          <w:rFonts w:cs="B Zar"/>
          <w:sz w:val="28"/>
          <w:szCs w:val="28"/>
          <w:rtl/>
          <w:lang w:bidi="fa-IR"/>
        </w:rPr>
      </w:pPr>
      <w:r w:rsidRPr="00E5018C">
        <w:rPr>
          <w:rFonts w:cs="B Zar" w:hint="cs"/>
          <w:sz w:val="28"/>
          <w:szCs w:val="28"/>
          <w:rtl/>
          <w:lang w:bidi="fa-IR"/>
        </w:rPr>
        <w:t xml:space="preserve">خیابان                          کوچه            پلاک                   کدپستی                       شماره تلفن                               شماره نمابر                 </w:t>
      </w:r>
    </w:p>
    <w:p w:rsidR="00A703A9" w:rsidRPr="00E5018C" w:rsidRDefault="00A703A9" w:rsidP="00AF7B5A">
      <w:pPr>
        <w:bidi/>
        <w:jc w:val="both"/>
        <w:rPr>
          <w:rFonts w:cs="B Zar"/>
          <w:sz w:val="28"/>
          <w:szCs w:val="28"/>
          <w:rtl/>
          <w:lang w:bidi="fa-IR"/>
        </w:rPr>
      </w:pPr>
      <w:r w:rsidRPr="00E5018C">
        <w:rPr>
          <w:rFonts w:cs="B Zar" w:hint="cs"/>
          <w:sz w:val="28"/>
          <w:szCs w:val="28"/>
          <w:rtl/>
          <w:lang w:bidi="fa-IR"/>
        </w:rPr>
        <w:t>پست الکترونیک                                                          می باشد.</w:t>
      </w:r>
    </w:p>
    <w:p w:rsidR="00A703A9" w:rsidRDefault="00A703A9" w:rsidP="00AF7B5A">
      <w:pPr>
        <w:bidi/>
        <w:jc w:val="both"/>
        <w:rPr>
          <w:rFonts w:cs="B Zar"/>
          <w:sz w:val="28"/>
          <w:szCs w:val="28"/>
          <w:rtl/>
          <w:lang w:bidi="fa-IR"/>
        </w:rPr>
      </w:pPr>
      <w:r w:rsidRPr="00E5018C">
        <w:rPr>
          <w:rFonts w:cs="B Zar" w:hint="cs"/>
          <w:b/>
          <w:bCs/>
          <w:sz w:val="28"/>
          <w:szCs w:val="28"/>
          <w:rtl/>
          <w:lang w:bidi="fa-IR"/>
        </w:rPr>
        <w:t>ماده5-</w:t>
      </w:r>
      <w:r w:rsidRPr="00E5018C">
        <w:rPr>
          <w:rFonts w:cs="B Zar" w:hint="cs"/>
          <w:sz w:val="28"/>
          <w:szCs w:val="28"/>
          <w:rtl/>
          <w:lang w:bidi="fa-IR"/>
        </w:rPr>
        <w:t xml:space="preserve"> </w:t>
      </w:r>
      <w:r w:rsidR="00F23115">
        <w:rPr>
          <w:rFonts w:cs="B Zar" w:hint="cs"/>
          <w:sz w:val="28"/>
          <w:szCs w:val="28"/>
          <w:rtl/>
          <w:lang w:bidi="fa-IR"/>
        </w:rPr>
        <w:t>برای</w:t>
      </w:r>
      <w:r w:rsidR="000D78B4">
        <w:rPr>
          <w:rFonts w:cs="B Zar" w:hint="cs"/>
          <w:sz w:val="28"/>
          <w:szCs w:val="28"/>
          <w:rtl/>
          <w:lang w:bidi="fa-IR"/>
        </w:rPr>
        <w:t xml:space="preserve"> تشکیل اتاق کشاورزی شهرستان تشکیل حداقل 2 اتحادیه صنفی کشاورزی الزامی است.</w:t>
      </w:r>
    </w:p>
    <w:p w:rsidR="00A703A9" w:rsidRPr="00E5018C" w:rsidRDefault="00594403" w:rsidP="00AF7B5A">
      <w:pPr>
        <w:bidi/>
        <w:jc w:val="both"/>
        <w:rPr>
          <w:rFonts w:cs="B Zar"/>
          <w:b/>
          <w:bCs/>
          <w:sz w:val="28"/>
          <w:szCs w:val="28"/>
          <w:rtl/>
          <w:lang w:bidi="fa-IR"/>
        </w:rPr>
      </w:pPr>
      <w:r w:rsidRPr="00E5018C">
        <w:rPr>
          <w:rFonts w:cs="B Zar" w:hint="cs"/>
          <w:b/>
          <w:bCs/>
          <w:sz w:val="28"/>
          <w:szCs w:val="28"/>
          <w:rtl/>
          <w:lang w:bidi="fa-IR"/>
        </w:rPr>
        <w:t>ماده6- اهداف:</w:t>
      </w:r>
    </w:p>
    <w:p w:rsidR="00594403" w:rsidRPr="00E5018C" w:rsidRDefault="00594403" w:rsidP="00AF7B5A">
      <w:pPr>
        <w:pStyle w:val="ListParagraph"/>
        <w:numPr>
          <w:ilvl w:val="0"/>
          <w:numId w:val="1"/>
        </w:numPr>
        <w:bidi/>
        <w:jc w:val="both"/>
        <w:rPr>
          <w:rFonts w:cs="B Zar"/>
          <w:sz w:val="28"/>
          <w:szCs w:val="28"/>
          <w:lang w:bidi="fa-IR"/>
        </w:rPr>
      </w:pPr>
      <w:r w:rsidRPr="00E5018C">
        <w:rPr>
          <w:rFonts w:cs="B Zar" w:hint="cs"/>
          <w:sz w:val="28"/>
          <w:szCs w:val="28"/>
          <w:rtl/>
          <w:lang w:bidi="fa-IR"/>
        </w:rPr>
        <w:t>هویت بخش به شاغلان و مشاغل بخش کشاورزی و منابع طبیعی و ارتقای جایگاه حرفه ای بخش کشاورزی و منابع طبیعی.</w:t>
      </w:r>
    </w:p>
    <w:p w:rsidR="00594403" w:rsidRPr="00E5018C" w:rsidRDefault="00594403" w:rsidP="00AF7B5A">
      <w:pPr>
        <w:pStyle w:val="ListParagraph"/>
        <w:numPr>
          <w:ilvl w:val="0"/>
          <w:numId w:val="1"/>
        </w:numPr>
        <w:bidi/>
        <w:jc w:val="both"/>
        <w:rPr>
          <w:rFonts w:cs="B Zar"/>
          <w:sz w:val="28"/>
          <w:szCs w:val="28"/>
          <w:lang w:bidi="fa-IR"/>
        </w:rPr>
      </w:pPr>
      <w:r w:rsidRPr="00E5018C">
        <w:rPr>
          <w:rFonts w:cs="B Zar" w:hint="cs"/>
          <w:sz w:val="28"/>
          <w:szCs w:val="28"/>
          <w:rtl/>
          <w:lang w:bidi="fa-IR"/>
        </w:rPr>
        <w:t>دفاع از حقوق و منافع صنفی و حرفه ای و پیگیری مطالبات قانونی و صنفی شاغلان بخش کشاورزی و منابع طبیعی</w:t>
      </w:r>
    </w:p>
    <w:p w:rsidR="00594403" w:rsidRPr="00E5018C" w:rsidRDefault="00594403" w:rsidP="00AF7B5A">
      <w:pPr>
        <w:pStyle w:val="ListParagraph"/>
        <w:numPr>
          <w:ilvl w:val="0"/>
          <w:numId w:val="1"/>
        </w:numPr>
        <w:bidi/>
        <w:jc w:val="both"/>
        <w:rPr>
          <w:rFonts w:cs="B Zar"/>
          <w:sz w:val="28"/>
          <w:szCs w:val="28"/>
          <w:lang w:bidi="fa-IR"/>
        </w:rPr>
      </w:pPr>
      <w:r w:rsidRPr="00E5018C">
        <w:rPr>
          <w:rFonts w:cs="B Zar" w:hint="cs"/>
          <w:sz w:val="28"/>
          <w:szCs w:val="28"/>
          <w:rtl/>
          <w:lang w:bidi="fa-IR"/>
        </w:rPr>
        <w:t>حضور در مجامع سیاستگذاری و برنامه ریزی بخش کشاورزی و منابع طبیعی و زمینه سازی حضور فعالان بخش در ف</w:t>
      </w:r>
      <w:r w:rsidR="008235A9">
        <w:rPr>
          <w:rFonts w:cs="B Zar" w:hint="cs"/>
          <w:sz w:val="28"/>
          <w:szCs w:val="28"/>
          <w:rtl/>
          <w:lang w:bidi="fa-IR"/>
        </w:rPr>
        <w:t>رأی</w:t>
      </w:r>
      <w:r w:rsidRPr="00E5018C">
        <w:rPr>
          <w:rFonts w:cs="B Zar" w:hint="cs"/>
          <w:sz w:val="28"/>
          <w:szCs w:val="28"/>
          <w:rtl/>
          <w:lang w:bidi="fa-IR"/>
        </w:rPr>
        <w:t>ند تصمیم گیری و تصمیم سازی</w:t>
      </w:r>
    </w:p>
    <w:p w:rsidR="00594403" w:rsidRPr="00E5018C" w:rsidRDefault="00594403" w:rsidP="00AF7B5A">
      <w:pPr>
        <w:pStyle w:val="ListParagraph"/>
        <w:numPr>
          <w:ilvl w:val="0"/>
          <w:numId w:val="1"/>
        </w:numPr>
        <w:bidi/>
        <w:jc w:val="both"/>
        <w:rPr>
          <w:rFonts w:cs="B Zar"/>
          <w:sz w:val="28"/>
          <w:szCs w:val="28"/>
          <w:lang w:bidi="fa-IR"/>
        </w:rPr>
      </w:pPr>
      <w:r w:rsidRPr="00E5018C">
        <w:rPr>
          <w:rFonts w:cs="B Zar" w:hint="cs"/>
          <w:sz w:val="28"/>
          <w:szCs w:val="28"/>
          <w:rtl/>
          <w:lang w:bidi="fa-IR"/>
        </w:rPr>
        <w:t>تعامل با دستگاه ها و سازمان های دولتی در راستای الگوی</w:t>
      </w:r>
      <w:r w:rsidR="00FA10FB" w:rsidRPr="00E5018C">
        <w:rPr>
          <w:rFonts w:cs="B Zar" w:hint="cs"/>
          <w:sz w:val="28"/>
          <w:szCs w:val="28"/>
          <w:rtl/>
          <w:lang w:bidi="fa-IR"/>
        </w:rPr>
        <w:t xml:space="preserve"> کشت و ساماندهی زنجیره تولید و تأمین </w:t>
      </w:r>
      <w:r w:rsidR="00B5186A" w:rsidRPr="00E5018C">
        <w:rPr>
          <w:rFonts w:cs="B Zar" w:hint="cs"/>
          <w:sz w:val="28"/>
          <w:szCs w:val="28"/>
          <w:rtl/>
          <w:lang w:bidi="fa-IR"/>
        </w:rPr>
        <w:t>محصولات کشاورزی</w:t>
      </w:r>
    </w:p>
    <w:p w:rsidR="00B5186A" w:rsidRPr="00E5018C" w:rsidRDefault="00B5186A" w:rsidP="00AF7B5A">
      <w:pPr>
        <w:pStyle w:val="ListParagraph"/>
        <w:numPr>
          <w:ilvl w:val="0"/>
          <w:numId w:val="1"/>
        </w:numPr>
        <w:bidi/>
        <w:jc w:val="both"/>
        <w:rPr>
          <w:rFonts w:cs="B Zar"/>
          <w:sz w:val="28"/>
          <w:szCs w:val="28"/>
          <w:lang w:bidi="fa-IR"/>
        </w:rPr>
      </w:pPr>
      <w:r w:rsidRPr="00E5018C">
        <w:rPr>
          <w:rFonts w:cs="B Zar" w:hint="cs"/>
          <w:sz w:val="28"/>
          <w:szCs w:val="28"/>
          <w:rtl/>
          <w:lang w:bidi="fa-IR"/>
        </w:rPr>
        <w:t>تعامل با دستگاه ها و سازمان های دولتی در جهت تنظیم بازار، قیمت گذاری محصولات کشاورزی و تعیین و تنظیم تعرفه های خدمات کشاورزی</w:t>
      </w:r>
    </w:p>
    <w:p w:rsidR="00B5186A" w:rsidRPr="00E5018C" w:rsidRDefault="00B5186A" w:rsidP="00AF7B5A">
      <w:pPr>
        <w:pStyle w:val="ListParagraph"/>
        <w:numPr>
          <w:ilvl w:val="0"/>
          <w:numId w:val="1"/>
        </w:numPr>
        <w:bidi/>
        <w:jc w:val="both"/>
        <w:rPr>
          <w:rFonts w:cs="B Zar"/>
          <w:sz w:val="28"/>
          <w:szCs w:val="28"/>
          <w:lang w:bidi="fa-IR"/>
        </w:rPr>
      </w:pPr>
      <w:r w:rsidRPr="00E5018C">
        <w:rPr>
          <w:rFonts w:cs="B Zar" w:hint="cs"/>
          <w:sz w:val="28"/>
          <w:szCs w:val="28"/>
          <w:rtl/>
          <w:lang w:bidi="fa-IR"/>
        </w:rPr>
        <w:t>نظارت و کنترل بر تولید محصول سالم و بهبود ش</w:t>
      </w:r>
      <w:r w:rsidR="008235A9">
        <w:rPr>
          <w:rFonts w:cs="B Zar" w:hint="cs"/>
          <w:sz w:val="28"/>
          <w:szCs w:val="28"/>
          <w:rtl/>
          <w:lang w:bidi="fa-IR"/>
        </w:rPr>
        <w:t>رأی</w:t>
      </w:r>
      <w:r w:rsidRPr="00E5018C">
        <w:rPr>
          <w:rFonts w:cs="B Zar" w:hint="cs"/>
          <w:sz w:val="28"/>
          <w:szCs w:val="28"/>
          <w:rtl/>
          <w:lang w:bidi="fa-IR"/>
        </w:rPr>
        <w:t>ط تولید، صادرات و واردات محصول</w:t>
      </w:r>
    </w:p>
    <w:p w:rsidR="00B5186A" w:rsidRPr="00E5018C" w:rsidRDefault="00B5186A" w:rsidP="00AF7B5A">
      <w:pPr>
        <w:pStyle w:val="ListParagraph"/>
        <w:numPr>
          <w:ilvl w:val="0"/>
          <w:numId w:val="1"/>
        </w:numPr>
        <w:bidi/>
        <w:jc w:val="both"/>
        <w:rPr>
          <w:rFonts w:cs="B Zar"/>
          <w:sz w:val="28"/>
          <w:szCs w:val="28"/>
          <w:lang w:bidi="fa-IR"/>
        </w:rPr>
      </w:pPr>
      <w:r w:rsidRPr="00E5018C">
        <w:rPr>
          <w:rFonts w:cs="B Zar" w:hint="cs"/>
          <w:sz w:val="28"/>
          <w:szCs w:val="28"/>
          <w:rtl/>
          <w:lang w:bidi="fa-IR"/>
        </w:rPr>
        <w:lastRenderedPageBreak/>
        <w:t>همکاری با وزارت جهادکشاورزی جهت ارتقای سطح دانش و آگاهی و مهارت تولیدکنندگان و بهره برداران بخش کشاورزی و ترویج شیوه های نوین کشاورزی</w:t>
      </w:r>
    </w:p>
    <w:p w:rsidR="00B5186A" w:rsidRPr="00E5018C" w:rsidRDefault="00E5018C" w:rsidP="00AF7B5A">
      <w:pPr>
        <w:pStyle w:val="ListParagraph"/>
        <w:bidi/>
        <w:ind w:left="283"/>
        <w:jc w:val="both"/>
        <w:rPr>
          <w:rFonts w:cs="B Zar"/>
          <w:b/>
          <w:bCs/>
          <w:sz w:val="28"/>
          <w:szCs w:val="28"/>
          <w:rtl/>
          <w:lang w:bidi="fa-IR"/>
        </w:rPr>
      </w:pPr>
      <w:r>
        <w:rPr>
          <w:rFonts w:cs="B Zar" w:hint="cs"/>
          <w:b/>
          <w:bCs/>
          <w:sz w:val="28"/>
          <w:szCs w:val="28"/>
          <w:rtl/>
          <w:lang w:bidi="fa-IR"/>
        </w:rPr>
        <w:t>ماده 7- وظای</w:t>
      </w:r>
      <w:r w:rsidR="00B5186A" w:rsidRPr="00E5018C">
        <w:rPr>
          <w:rFonts w:cs="B Zar" w:hint="cs"/>
          <w:b/>
          <w:bCs/>
          <w:sz w:val="28"/>
          <w:szCs w:val="28"/>
          <w:rtl/>
          <w:lang w:bidi="fa-IR"/>
        </w:rPr>
        <w:t>ف:</w:t>
      </w:r>
    </w:p>
    <w:p w:rsidR="00B5186A" w:rsidRPr="00E5018C" w:rsidRDefault="00DF3F41" w:rsidP="00AF7B5A">
      <w:pPr>
        <w:pStyle w:val="ListParagraph"/>
        <w:numPr>
          <w:ilvl w:val="0"/>
          <w:numId w:val="2"/>
        </w:numPr>
        <w:tabs>
          <w:tab w:val="right" w:pos="566"/>
        </w:tabs>
        <w:bidi/>
        <w:ind w:left="424" w:hanging="141"/>
        <w:jc w:val="both"/>
        <w:rPr>
          <w:rFonts w:cs="B Zar"/>
          <w:sz w:val="28"/>
          <w:szCs w:val="28"/>
          <w:lang w:bidi="fa-IR"/>
        </w:rPr>
      </w:pPr>
      <w:r>
        <w:rPr>
          <w:rFonts w:cs="B Zar" w:hint="cs"/>
          <w:sz w:val="28"/>
          <w:szCs w:val="28"/>
          <w:rtl/>
          <w:lang w:bidi="fa-IR"/>
        </w:rPr>
        <w:t xml:space="preserve">ایجاد هماهنگی بین اتحادیه های صنفی کشاورزی و منابع طبیعی و </w:t>
      </w:r>
      <w:r w:rsidR="00BF7FAA">
        <w:rPr>
          <w:rFonts w:cs="B Zar" w:hint="cs"/>
          <w:sz w:val="28"/>
          <w:szCs w:val="28"/>
          <w:rtl/>
          <w:lang w:bidi="fa-IR"/>
        </w:rPr>
        <w:t>نظارت بر عملکرد آنها</w:t>
      </w:r>
    </w:p>
    <w:p w:rsidR="008F0BE3" w:rsidRDefault="00EB5414" w:rsidP="00AF7B5A">
      <w:pPr>
        <w:pStyle w:val="ListParagraph"/>
        <w:numPr>
          <w:ilvl w:val="0"/>
          <w:numId w:val="2"/>
        </w:numPr>
        <w:tabs>
          <w:tab w:val="right" w:pos="566"/>
        </w:tabs>
        <w:bidi/>
        <w:ind w:left="424" w:hanging="142"/>
        <w:jc w:val="both"/>
        <w:rPr>
          <w:rFonts w:cs="B Zar"/>
          <w:sz w:val="28"/>
          <w:szCs w:val="28"/>
          <w:lang w:bidi="fa-IR"/>
        </w:rPr>
      </w:pPr>
      <w:r>
        <w:rPr>
          <w:rFonts w:cs="B Zar" w:hint="cs"/>
          <w:sz w:val="28"/>
          <w:szCs w:val="28"/>
          <w:rtl/>
          <w:lang w:bidi="fa-IR"/>
        </w:rPr>
        <w:t>نظارت بر اج</w:t>
      </w:r>
      <w:r w:rsidR="00977209">
        <w:rPr>
          <w:rFonts w:cs="B Zar" w:hint="cs"/>
          <w:sz w:val="28"/>
          <w:szCs w:val="28"/>
          <w:rtl/>
          <w:lang w:bidi="fa-IR"/>
        </w:rPr>
        <w:t>را</w:t>
      </w:r>
      <w:r w:rsidR="008235A9">
        <w:rPr>
          <w:rFonts w:cs="B Zar" w:hint="cs"/>
          <w:sz w:val="28"/>
          <w:szCs w:val="28"/>
          <w:rtl/>
          <w:lang w:bidi="fa-IR"/>
        </w:rPr>
        <w:t>ی</w:t>
      </w:r>
      <w:r>
        <w:rPr>
          <w:rFonts w:cs="B Zar" w:hint="cs"/>
          <w:sz w:val="28"/>
          <w:szCs w:val="28"/>
          <w:rtl/>
          <w:lang w:bidi="fa-IR"/>
        </w:rPr>
        <w:t xml:space="preserve"> مقررات و دستورالعمل های مصوب هیأت عالی نظارت بر اصناف کشاورزی ایران و اتاق اصناف کشاورزی ایران و کمیسیون نظارت بر اصناف کشاورزی شهرستان</w:t>
      </w:r>
    </w:p>
    <w:p w:rsidR="00EB5414" w:rsidRDefault="00EB5414" w:rsidP="00AF7B5A">
      <w:pPr>
        <w:pStyle w:val="ListParagraph"/>
        <w:numPr>
          <w:ilvl w:val="0"/>
          <w:numId w:val="2"/>
        </w:numPr>
        <w:tabs>
          <w:tab w:val="right" w:pos="566"/>
        </w:tabs>
        <w:bidi/>
        <w:ind w:left="424" w:hanging="142"/>
        <w:jc w:val="both"/>
        <w:rPr>
          <w:rFonts w:cs="B Zar"/>
          <w:sz w:val="28"/>
          <w:szCs w:val="28"/>
          <w:lang w:bidi="fa-IR"/>
        </w:rPr>
      </w:pPr>
      <w:r>
        <w:rPr>
          <w:rFonts w:cs="B Zar" w:hint="cs"/>
          <w:sz w:val="28"/>
          <w:szCs w:val="28"/>
          <w:rtl/>
          <w:lang w:bidi="fa-IR"/>
        </w:rPr>
        <w:t>نظارت بر عملکرد اتحادیه های صنفی کشاورزی شهرستان در خصوص صدور، تمدید، تغییر، تعلیق و ابطال پروانه کسب کشاورزی</w:t>
      </w:r>
    </w:p>
    <w:p w:rsidR="00EB5414" w:rsidRDefault="00EB5414" w:rsidP="00AF7B5A">
      <w:pPr>
        <w:pStyle w:val="ListParagraph"/>
        <w:numPr>
          <w:ilvl w:val="0"/>
          <w:numId w:val="2"/>
        </w:numPr>
        <w:tabs>
          <w:tab w:val="right" w:pos="566"/>
        </w:tabs>
        <w:bidi/>
        <w:ind w:left="424" w:hanging="142"/>
        <w:jc w:val="both"/>
        <w:rPr>
          <w:rFonts w:cs="B Zar"/>
          <w:sz w:val="28"/>
          <w:szCs w:val="28"/>
          <w:lang w:bidi="fa-IR"/>
        </w:rPr>
      </w:pPr>
      <w:r>
        <w:rPr>
          <w:rFonts w:cs="B Zar" w:hint="cs"/>
          <w:sz w:val="28"/>
          <w:szCs w:val="28"/>
          <w:rtl/>
          <w:lang w:bidi="fa-IR"/>
        </w:rPr>
        <w:t>اج</w:t>
      </w:r>
      <w:r w:rsidR="001869C7">
        <w:rPr>
          <w:rFonts w:cs="B Zar" w:hint="cs"/>
          <w:sz w:val="28"/>
          <w:szCs w:val="28"/>
          <w:rtl/>
          <w:lang w:bidi="fa-IR"/>
        </w:rPr>
        <w:t>را</w:t>
      </w:r>
      <w:r w:rsidR="008235A9">
        <w:rPr>
          <w:rFonts w:cs="B Zar" w:hint="cs"/>
          <w:sz w:val="28"/>
          <w:szCs w:val="28"/>
          <w:rtl/>
          <w:lang w:bidi="fa-IR"/>
        </w:rPr>
        <w:t>ی</w:t>
      </w:r>
      <w:r>
        <w:rPr>
          <w:rFonts w:cs="B Zar" w:hint="cs"/>
          <w:sz w:val="28"/>
          <w:szCs w:val="28"/>
          <w:rtl/>
          <w:lang w:bidi="fa-IR"/>
        </w:rPr>
        <w:t xml:space="preserve"> </w:t>
      </w:r>
      <w:r w:rsidR="005F3573">
        <w:rPr>
          <w:rFonts w:cs="B Zar" w:hint="cs"/>
          <w:sz w:val="28"/>
          <w:szCs w:val="28"/>
          <w:rtl/>
          <w:lang w:bidi="fa-IR"/>
        </w:rPr>
        <w:t xml:space="preserve">وظایف ناشی از آیین نامه </w:t>
      </w:r>
      <w:r w:rsidR="00F23115">
        <w:rPr>
          <w:rFonts w:cs="B Zar" w:hint="cs"/>
          <w:sz w:val="28"/>
          <w:szCs w:val="28"/>
          <w:rtl/>
          <w:lang w:bidi="fa-IR"/>
        </w:rPr>
        <w:t>اجرایی</w:t>
      </w:r>
      <w:r w:rsidR="005F3573">
        <w:rPr>
          <w:rFonts w:cs="B Zar" w:hint="cs"/>
          <w:sz w:val="28"/>
          <w:szCs w:val="28"/>
          <w:rtl/>
          <w:lang w:bidi="fa-IR"/>
        </w:rPr>
        <w:t xml:space="preserve"> نظام صنفی کارهای کشاورزی و منابع طبیعی، اساسنامه ها، دستورالعمل ها و مصوبات هیأت عالی نظارت بر اصناف کشاورزی ایران، کمیسیون نظارت بر اصناف کشاورزی شهرستان و اتاق اصناف کشاورزی ایران</w:t>
      </w:r>
    </w:p>
    <w:p w:rsidR="005F3573" w:rsidRDefault="005F3573" w:rsidP="00AF7B5A">
      <w:pPr>
        <w:pStyle w:val="ListParagraph"/>
        <w:numPr>
          <w:ilvl w:val="0"/>
          <w:numId w:val="2"/>
        </w:numPr>
        <w:tabs>
          <w:tab w:val="right" w:pos="566"/>
        </w:tabs>
        <w:bidi/>
        <w:ind w:left="424" w:hanging="142"/>
        <w:jc w:val="both"/>
        <w:rPr>
          <w:rFonts w:cs="B Zar"/>
          <w:sz w:val="28"/>
          <w:szCs w:val="28"/>
          <w:lang w:bidi="fa-IR"/>
        </w:rPr>
      </w:pPr>
      <w:r>
        <w:rPr>
          <w:rFonts w:cs="B Zar" w:hint="cs"/>
          <w:sz w:val="28"/>
          <w:szCs w:val="28"/>
          <w:rtl/>
          <w:lang w:bidi="fa-IR"/>
        </w:rPr>
        <w:t>ابلاغ مصوبات هیأت عالی نظارت بر اصناف کشاورزی ایران، کمیسیون نظارت بر اصناف کشاورزی شهرستان، اتاق اصناف کشاورزی ایران و اتاق کشاورزی شهرستان به اتحادیه های صنفی کشاورزی شهرستان</w:t>
      </w:r>
    </w:p>
    <w:p w:rsidR="005F3573" w:rsidRDefault="005F3573" w:rsidP="00AF7B5A">
      <w:pPr>
        <w:pStyle w:val="ListParagraph"/>
        <w:numPr>
          <w:ilvl w:val="0"/>
          <w:numId w:val="2"/>
        </w:numPr>
        <w:tabs>
          <w:tab w:val="right" w:pos="566"/>
        </w:tabs>
        <w:bidi/>
        <w:ind w:left="424" w:hanging="142"/>
        <w:jc w:val="both"/>
        <w:rPr>
          <w:rFonts w:cs="B Zar"/>
          <w:sz w:val="28"/>
          <w:szCs w:val="28"/>
          <w:lang w:bidi="fa-IR"/>
        </w:rPr>
      </w:pPr>
      <w:r>
        <w:rPr>
          <w:rFonts w:cs="B Zar" w:hint="cs"/>
          <w:sz w:val="28"/>
          <w:szCs w:val="28"/>
          <w:rtl/>
          <w:lang w:bidi="fa-IR"/>
        </w:rPr>
        <w:t>رسیدگی به شکایات و اعتراضات افراد و واحدهای صنفی نسبت به تصمیمات اتحادیه های صنفی کشاورزی شهرستان</w:t>
      </w:r>
    </w:p>
    <w:p w:rsidR="005F3573" w:rsidRDefault="005F3573" w:rsidP="00AF7B5A">
      <w:pPr>
        <w:pStyle w:val="ListParagraph"/>
        <w:numPr>
          <w:ilvl w:val="0"/>
          <w:numId w:val="2"/>
        </w:numPr>
        <w:tabs>
          <w:tab w:val="right" w:pos="566"/>
        </w:tabs>
        <w:bidi/>
        <w:ind w:left="424" w:hanging="142"/>
        <w:jc w:val="both"/>
        <w:rPr>
          <w:rFonts w:cs="B Zar"/>
          <w:sz w:val="28"/>
          <w:szCs w:val="28"/>
          <w:lang w:bidi="fa-IR"/>
        </w:rPr>
      </w:pPr>
      <w:r>
        <w:rPr>
          <w:rFonts w:cs="B Zar" w:hint="cs"/>
          <w:sz w:val="28"/>
          <w:szCs w:val="28"/>
          <w:rtl/>
          <w:lang w:bidi="fa-IR"/>
        </w:rPr>
        <w:t>نظارت بر نحوه درجه بندی واحدهای صنفی کشاورزی شهرستان مطابق ضوابط و مقررات</w:t>
      </w:r>
    </w:p>
    <w:p w:rsidR="005F3573" w:rsidRDefault="005F3573" w:rsidP="00AF7B5A">
      <w:pPr>
        <w:pStyle w:val="ListParagraph"/>
        <w:numPr>
          <w:ilvl w:val="0"/>
          <w:numId w:val="2"/>
        </w:numPr>
        <w:tabs>
          <w:tab w:val="right" w:pos="566"/>
        </w:tabs>
        <w:bidi/>
        <w:ind w:left="424" w:hanging="142"/>
        <w:jc w:val="both"/>
        <w:rPr>
          <w:rFonts w:cs="B Zar"/>
          <w:sz w:val="28"/>
          <w:szCs w:val="28"/>
          <w:lang w:bidi="fa-IR"/>
        </w:rPr>
      </w:pPr>
      <w:r>
        <w:rPr>
          <w:rFonts w:cs="B Zar" w:hint="cs"/>
          <w:sz w:val="28"/>
          <w:szCs w:val="28"/>
          <w:rtl/>
          <w:lang w:bidi="fa-IR"/>
        </w:rPr>
        <w:t>پیشنهاد اصلاح یا تغییر ضوابط صدور پروانه کسب به اتاق اصناف کشاورزی ایران</w:t>
      </w:r>
    </w:p>
    <w:p w:rsidR="005F3573" w:rsidRDefault="005F3573" w:rsidP="00AF7B5A">
      <w:pPr>
        <w:pStyle w:val="ListParagraph"/>
        <w:numPr>
          <w:ilvl w:val="0"/>
          <w:numId w:val="2"/>
        </w:numPr>
        <w:tabs>
          <w:tab w:val="right" w:pos="566"/>
        </w:tabs>
        <w:bidi/>
        <w:ind w:left="424" w:hanging="142"/>
        <w:jc w:val="both"/>
        <w:rPr>
          <w:rFonts w:cs="B Zar"/>
          <w:sz w:val="28"/>
          <w:szCs w:val="28"/>
          <w:lang w:bidi="fa-IR"/>
        </w:rPr>
      </w:pPr>
      <w:r>
        <w:rPr>
          <w:rFonts w:cs="B Zar" w:hint="cs"/>
          <w:sz w:val="28"/>
          <w:szCs w:val="28"/>
          <w:rtl/>
          <w:lang w:bidi="fa-IR"/>
        </w:rPr>
        <w:t>تهیه و تنظیم برنامه و بودجه پیشنهادی سالانه و ا</w:t>
      </w:r>
      <w:r w:rsidR="008235A9">
        <w:rPr>
          <w:rFonts w:cs="B Zar" w:hint="cs"/>
          <w:sz w:val="28"/>
          <w:szCs w:val="28"/>
          <w:rtl/>
          <w:lang w:bidi="fa-IR"/>
        </w:rPr>
        <w:t>ر</w:t>
      </w:r>
      <w:r w:rsidR="0054465C">
        <w:rPr>
          <w:rFonts w:cs="B Zar" w:hint="cs"/>
          <w:sz w:val="28"/>
          <w:szCs w:val="28"/>
          <w:rtl/>
          <w:lang w:bidi="fa-IR"/>
        </w:rPr>
        <w:t>ا</w:t>
      </w:r>
      <w:r w:rsidR="001869C7">
        <w:rPr>
          <w:rFonts w:cs="B Zar" w:hint="cs"/>
          <w:sz w:val="28"/>
          <w:szCs w:val="28"/>
          <w:rtl/>
          <w:lang w:bidi="fa-IR"/>
        </w:rPr>
        <w:t>ئ</w:t>
      </w:r>
      <w:r>
        <w:rPr>
          <w:rFonts w:cs="B Zar" w:hint="cs"/>
          <w:sz w:val="28"/>
          <w:szCs w:val="28"/>
          <w:rtl/>
          <w:lang w:bidi="fa-IR"/>
        </w:rPr>
        <w:t>ه آن تا پایان دی ماه هرسال به کمیسیون نظارت بر اصناف کشاورزی شهرستان جهت تصویب و نظارت بر اج</w:t>
      </w:r>
      <w:r w:rsidR="001869C7">
        <w:rPr>
          <w:rFonts w:cs="B Zar" w:hint="cs"/>
          <w:sz w:val="28"/>
          <w:szCs w:val="28"/>
          <w:rtl/>
          <w:lang w:bidi="fa-IR"/>
        </w:rPr>
        <w:t>را</w:t>
      </w:r>
      <w:r w:rsidR="008235A9">
        <w:rPr>
          <w:rFonts w:cs="B Zar" w:hint="cs"/>
          <w:sz w:val="28"/>
          <w:szCs w:val="28"/>
          <w:rtl/>
          <w:lang w:bidi="fa-IR"/>
        </w:rPr>
        <w:t>ی</w:t>
      </w:r>
      <w:r>
        <w:rPr>
          <w:rFonts w:cs="B Zar" w:hint="cs"/>
          <w:sz w:val="28"/>
          <w:szCs w:val="28"/>
          <w:rtl/>
          <w:lang w:bidi="fa-IR"/>
        </w:rPr>
        <w:t xml:space="preserve"> آن</w:t>
      </w:r>
    </w:p>
    <w:p w:rsidR="008823E1" w:rsidRDefault="008823E1" w:rsidP="00AF7B5A">
      <w:pPr>
        <w:pStyle w:val="ListParagraph"/>
        <w:numPr>
          <w:ilvl w:val="0"/>
          <w:numId w:val="2"/>
        </w:numPr>
        <w:tabs>
          <w:tab w:val="right" w:pos="566"/>
        </w:tabs>
        <w:bidi/>
        <w:ind w:left="424" w:hanging="142"/>
        <w:jc w:val="both"/>
        <w:rPr>
          <w:rFonts w:cs="B Zar"/>
          <w:sz w:val="28"/>
          <w:szCs w:val="28"/>
          <w:lang w:bidi="fa-IR"/>
        </w:rPr>
      </w:pPr>
      <w:r>
        <w:rPr>
          <w:rFonts w:cs="B Zar" w:hint="cs"/>
          <w:sz w:val="28"/>
          <w:szCs w:val="28"/>
          <w:rtl/>
          <w:lang w:bidi="fa-IR"/>
        </w:rPr>
        <w:t>تنظیم ترازنامه و صورت های مالی سالانه اتاق کشاورزی شهرستان و ا</w:t>
      </w:r>
      <w:r w:rsidR="001869C7">
        <w:rPr>
          <w:rFonts w:cs="B Zar" w:hint="cs"/>
          <w:sz w:val="28"/>
          <w:szCs w:val="28"/>
          <w:rtl/>
          <w:lang w:bidi="fa-IR"/>
        </w:rPr>
        <w:t>رائ</w:t>
      </w:r>
      <w:r>
        <w:rPr>
          <w:rFonts w:cs="B Zar" w:hint="cs"/>
          <w:sz w:val="28"/>
          <w:szCs w:val="28"/>
          <w:rtl/>
          <w:lang w:bidi="fa-IR"/>
        </w:rPr>
        <w:t xml:space="preserve">ه آن تا پایان اردیبهشت ماه سال بعد، پس از تأیید اجلاس اتاق به کمیسیون نظارت بر اصناف کشاورزی شهرستان </w:t>
      </w:r>
      <w:r w:rsidR="005C4D40">
        <w:rPr>
          <w:rFonts w:cs="B Zar" w:hint="cs"/>
          <w:sz w:val="28"/>
          <w:szCs w:val="28"/>
          <w:rtl/>
          <w:lang w:bidi="fa-IR"/>
        </w:rPr>
        <w:t>جهت تصویب</w:t>
      </w:r>
    </w:p>
    <w:p w:rsidR="005C4D40" w:rsidRDefault="00085D66" w:rsidP="00AF7B5A">
      <w:pPr>
        <w:pStyle w:val="ListParagraph"/>
        <w:numPr>
          <w:ilvl w:val="0"/>
          <w:numId w:val="2"/>
        </w:numPr>
        <w:tabs>
          <w:tab w:val="right" w:pos="566"/>
        </w:tabs>
        <w:bidi/>
        <w:ind w:left="424" w:hanging="142"/>
        <w:jc w:val="both"/>
        <w:rPr>
          <w:rFonts w:cs="B Zar"/>
          <w:sz w:val="28"/>
          <w:szCs w:val="28"/>
          <w:lang w:bidi="fa-IR"/>
        </w:rPr>
      </w:pPr>
      <w:r>
        <w:rPr>
          <w:rFonts w:cs="B Zar" w:hint="cs"/>
          <w:sz w:val="28"/>
          <w:szCs w:val="28"/>
          <w:rtl/>
          <w:lang w:bidi="fa-IR"/>
        </w:rPr>
        <w:t>برگزاری گردهمایی، همایش، دوره های آموزشی، علمی و فرهنگی و به کارگیری فناوری های نوین به منظور ارتقای سطح دانش، مهارت و توانایی های اعضای نظام صنفی کشاورزی مطابق دستورالعمل های آموزشی اتاق کشاورزی ایران</w:t>
      </w:r>
    </w:p>
    <w:p w:rsidR="00085D66" w:rsidRDefault="00085D66" w:rsidP="00AF7B5A">
      <w:pPr>
        <w:pStyle w:val="ListParagraph"/>
        <w:numPr>
          <w:ilvl w:val="0"/>
          <w:numId w:val="2"/>
        </w:numPr>
        <w:tabs>
          <w:tab w:val="right" w:pos="566"/>
        </w:tabs>
        <w:bidi/>
        <w:ind w:left="424" w:hanging="142"/>
        <w:jc w:val="both"/>
        <w:rPr>
          <w:rFonts w:cs="B Zar"/>
          <w:sz w:val="28"/>
          <w:szCs w:val="28"/>
          <w:lang w:bidi="fa-IR"/>
        </w:rPr>
      </w:pPr>
      <w:r>
        <w:rPr>
          <w:rFonts w:cs="B Zar" w:hint="cs"/>
          <w:sz w:val="28"/>
          <w:szCs w:val="28"/>
          <w:rtl/>
          <w:lang w:bidi="fa-IR"/>
        </w:rPr>
        <w:t>حضور و عضویت در کارگروه ها و کمیته های تنظیم بازار و قیمت گذاری محصولات کشاورزی شهرستان</w:t>
      </w:r>
    </w:p>
    <w:p w:rsidR="00085D66" w:rsidRDefault="00085D66" w:rsidP="00AF7B5A">
      <w:pPr>
        <w:pStyle w:val="ListParagraph"/>
        <w:numPr>
          <w:ilvl w:val="0"/>
          <w:numId w:val="2"/>
        </w:numPr>
        <w:tabs>
          <w:tab w:val="right" w:pos="566"/>
        </w:tabs>
        <w:bidi/>
        <w:ind w:left="424" w:hanging="142"/>
        <w:jc w:val="both"/>
        <w:rPr>
          <w:rFonts w:cs="B Zar"/>
          <w:sz w:val="28"/>
          <w:szCs w:val="28"/>
          <w:lang w:bidi="fa-IR"/>
        </w:rPr>
      </w:pPr>
      <w:r>
        <w:rPr>
          <w:rFonts w:cs="B Zar" w:hint="cs"/>
          <w:sz w:val="28"/>
          <w:szCs w:val="28"/>
          <w:rtl/>
          <w:lang w:bidi="fa-IR"/>
        </w:rPr>
        <w:t>همکاری و تعامل با اتاق اصناف کشاورزی سایر شهرستان ها، اتاق اصناف شهرستان، اتاق بازرگانی، صنایع، معادن و کشاورزی، اتاق تعاون شهرستان و اتاق اصناف کشاورزی ایران</w:t>
      </w:r>
    </w:p>
    <w:p w:rsidR="00085D66" w:rsidRDefault="00E8283F" w:rsidP="00AF7B5A">
      <w:pPr>
        <w:pStyle w:val="ListParagraph"/>
        <w:numPr>
          <w:ilvl w:val="0"/>
          <w:numId w:val="2"/>
        </w:numPr>
        <w:tabs>
          <w:tab w:val="right" w:pos="566"/>
        </w:tabs>
        <w:bidi/>
        <w:ind w:left="424" w:hanging="142"/>
        <w:jc w:val="both"/>
        <w:rPr>
          <w:rFonts w:cs="B Zar"/>
          <w:sz w:val="28"/>
          <w:szCs w:val="28"/>
          <w:lang w:bidi="fa-IR"/>
        </w:rPr>
      </w:pPr>
      <w:r>
        <w:rPr>
          <w:rFonts w:cs="B Zar" w:hint="cs"/>
          <w:sz w:val="28"/>
          <w:szCs w:val="28"/>
          <w:rtl/>
          <w:lang w:bidi="fa-IR"/>
        </w:rPr>
        <w:t>معرفی نمایندگان اتحادیه های صنفی کشاورزی شهرستان به اداره امور مالیاتی، هیأت های حل اختلاف مالیاتی، بیمه تأمین اجتماعی، اداره تعاون کار و رفاه اجتماعی، شو</w:t>
      </w:r>
      <w:r w:rsidR="001B598B">
        <w:rPr>
          <w:rFonts w:cs="B Zar" w:hint="cs"/>
          <w:sz w:val="28"/>
          <w:szCs w:val="28"/>
          <w:rtl/>
          <w:lang w:bidi="fa-IR"/>
        </w:rPr>
        <w:t>را</w:t>
      </w:r>
      <w:r w:rsidR="008235A9">
        <w:rPr>
          <w:rFonts w:cs="B Zar" w:hint="cs"/>
          <w:sz w:val="28"/>
          <w:szCs w:val="28"/>
          <w:rtl/>
          <w:lang w:bidi="fa-IR"/>
        </w:rPr>
        <w:t>ی</w:t>
      </w:r>
      <w:r>
        <w:rPr>
          <w:rFonts w:cs="B Zar" w:hint="cs"/>
          <w:sz w:val="28"/>
          <w:szCs w:val="28"/>
          <w:rtl/>
          <w:lang w:bidi="fa-IR"/>
        </w:rPr>
        <w:t xml:space="preserve"> گفتگو دولت و بخش خصوصی، کارگروه موضوع ماده(11) قانون تشکیل وزارت جهادکشاورزی، ماده(2) قانون تمرکز وظایف و اختیارات مربوط به بخش کشاورزی در وزارت </w:t>
      </w:r>
      <w:r>
        <w:rPr>
          <w:rFonts w:cs="B Zar" w:hint="cs"/>
          <w:sz w:val="28"/>
          <w:szCs w:val="28"/>
          <w:rtl/>
          <w:lang w:bidi="fa-IR"/>
        </w:rPr>
        <w:lastRenderedPageBreak/>
        <w:t xml:space="preserve">جهادکشاورزی(ستاد تنظیم بازار)، کارگروه آیین نامه </w:t>
      </w:r>
      <w:r w:rsidR="00F23115">
        <w:rPr>
          <w:rFonts w:cs="B Zar" w:hint="cs"/>
          <w:sz w:val="28"/>
          <w:szCs w:val="28"/>
          <w:rtl/>
          <w:lang w:bidi="fa-IR"/>
        </w:rPr>
        <w:t>اجرایی</w:t>
      </w:r>
      <w:r>
        <w:rPr>
          <w:rFonts w:cs="B Zar" w:hint="cs"/>
          <w:sz w:val="28"/>
          <w:szCs w:val="28"/>
          <w:rtl/>
          <w:lang w:bidi="fa-IR"/>
        </w:rPr>
        <w:t xml:space="preserve"> ماده(16) قانون بهبود محیط کسسب و کار، </w:t>
      </w:r>
      <w:r w:rsidR="00F23115">
        <w:rPr>
          <w:rFonts w:cs="B Zar" w:hint="cs"/>
          <w:sz w:val="28"/>
          <w:szCs w:val="28"/>
          <w:rtl/>
          <w:lang w:bidi="fa-IR"/>
        </w:rPr>
        <w:t>شورای</w:t>
      </w:r>
      <w:r>
        <w:rPr>
          <w:rFonts w:cs="B Zar" w:hint="cs"/>
          <w:sz w:val="28"/>
          <w:szCs w:val="28"/>
          <w:rtl/>
          <w:lang w:bidi="fa-IR"/>
        </w:rPr>
        <w:t xml:space="preserve"> اداری شهرستان و سایر مراجعی که به موجب قوانین موضوعه معرفی نماینده صنوف به عمل می آید.</w:t>
      </w:r>
    </w:p>
    <w:p w:rsidR="00E8283F" w:rsidRDefault="00753354" w:rsidP="00AF7B5A">
      <w:pPr>
        <w:pStyle w:val="ListParagraph"/>
        <w:tabs>
          <w:tab w:val="right" w:pos="566"/>
        </w:tabs>
        <w:bidi/>
        <w:ind w:left="424"/>
        <w:jc w:val="both"/>
        <w:rPr>
          <w:rFonts w:cs="B Zar"/>
          <w:sz w:val="28"/>
          <w:szCs w:val="28"/>
          <w:rtl/>
          <w:lang w:bidi="fa-IR"/>
        </w:rPr>
      </w:pPr>
      <w:r w:rsidRPr="0050110A">
        <w:rPr>
          <w:rFonts w:cs="B Zar" w:hint="cs"/>
          <w:b/>
          <w:bCs/>
          <w:sz w:val="28"/>
          <w:szCs w:val="28"/>
          <w:rtl/>
          <w:lang w:bidi="fa-IR"/>
        </w:rPr>
        <w:t>ماده 8-</w:t>
      </w:r>
      <w:r>
        <w:rPr>
          <w:rFonts w:cs="B Zar" w:hint="cs"/>
          <w:sz w:val="28"/>
          <w:szCs w:val="28"/>
          <w:rtl/>
          <w:lang w:bidi="fa-IR"/>
        </w:rPr>
        <w:t xml:space="preserve"> اجلاس اتاق کشاورزی شهرستان با</w:t>
      </w:r>
      <w:r w:rsidR="001B598B">
        <w:rPr>
          <w:rFonts w:cs="B Zar" w:hint="cs"/>
          <w:sz w:val="28"/>
          <w:szCs w:val="28"/>
          <w:rtl/>
          <w:lang w:bidi="fa-IR"/>
        </w:rPr>
        <w:t xml:space="preserve"> </w:t>
      </w:r>
      <w:r>
        <w:rPr>
          <w:rFonts w:cs="B Zar" w:hint="cs"/>
          <w:sz w:val="28"/>
          <w:szCs w:val="28"/>
          <w:rtl/>
          <w:lang w:bidi="fa-IR"/>
        </w:rPr>
        <w:t xml:space="preserve">حضور اعضای هیأت مدیره اتحادیه های صنفی کشاورزی شهرستان </w:t>
      </w:r>
      <w:r w:rsidR="00F23115">
        <w:rPr>
          <w:rFonts w:cs="B Zar" w:hint="cs"/>
          <w:sz w:val="28"/>
          <w:szCs w:val="28"/>
          <w:rtl/>
          <w:lang w:bidi="fa-IR"/>
        </w:rPr>
        <w:t>برای</w:t>
      </w:r>
      <w:r>
        <w:rPr>
          <w:rFonts w:cs="B Zar" w:hint="cs"/>
          <w:sz w:val="28"/>
          <w:szCs w:val="28"/>
          <w:rtl/>
          <w:lang w:bidi="fa-IR"/>
        </w:rPr>
        <w:t xml:space="preserve"> انجام وظایف و مسئولیت های </w:t>
      </w:r>
      <w:r w:rsidR="0050110A">
        <w:rPr>
          <w:rFonts w:cs="B Zar" w:hint="cs"/>
          <w:sz w:val="28"/>
          <w:szCs w:val="28"/>
          <w:rtl/>
          <w:lang w:bidi="fa-IR"/>
        </w:rPr>
        <w:t xml:space="preserve">مندرج در آیین نامه </w:t>
      </w:r>
      <w:r w:rsidR="00F23115">
        <w:rPr>
          <w:rFonts w:cs="B Zar" w:hint="cs"/>
          <w:sz w:val="28"/>
          <w:szCs w:val="28"/>
          <w:rtl/>
          <w:lang w:bidi="fa-IR"/>
        </w:rPr>
        <w:t>اجرایی</w:t>
      </w:r>
      <w:r w:rsidR="0050110A">
        <w:rPr>
          <w:rFonts w:cs="B Zar" w:hint="cs"/>
          <w:sz w:val="28"/>
          <w:szCs w:val="28"/>
          <w:rtl/>
          <w:lang w:bidi="fa-IR"/>
        </w:rPr>
        <w:t xml:space="preserve"> نظام صنفی کارهای کشاورزی و منابع طبیعی و این اساسنامه تشکیل می گردد.</w:t>
      </w:r>
    </w:p>
    <w:p w:rsidR="0050110A" w:rsidRDefault="0050110A" w:rsidP="00AF7B5A">
      <w:pPr>
        <w:pStyle w:val="ListParagraph"/>
        <w:tabs>
          <w:tab w:val="right" w:pos="566"/>
        </w:tabs>
        <w:bidi/>
        <w:ind w:left="424"/>
        <w:jc w:val="both"/>
        <w:rPr>
          <w:rFonts w:cs="B Zar"/>
          <w:sz w:val="28"/>
          <w:szCs w:val="28"/>
          <w:rtl/>
          <w:lang w:bidi="fa-IR"/>
        </w:rPr>
      </w:pPr>
      <w:r w:rsidRPr="0050110A">
        <w:rPr>
          <w:rFonts w:cs="B Zar" w:hint="cs"/>
          <w:b/>
          <w:bCs/>
          <w:sz w:val="28"/>
          <w:szCs w:val="28"/>
          <w:rtl/>
          <w:lang w:bidi="fa-IR"/>
        </w:rPr>
        <w:t xml:space="preserve">تبصره1- </w:t>
      </w:r>
      <w:r>
        <w:rPr>
          <w:rFonts w:cs="B Zar" w:hint="cs"/>
          <w:sz w:val="28"/>
          <w:szCs w:val="28"/>
          <w:rtl/>
          <w:lang w:bidi="fa-IR"/>
        </w:rPr>
        <w:t xml:space="preserve">مسئولیت اداره اجلاس اتاق کشاورزی شهرستان به عهده هیأت </w:t>
      </w:r>
      <w:r w:rsidR="008235A9">
        <w:rPr>
          <w:rFonts w:cs="B Zar" w:hint="cs"/>
          <w:sz w:val="28"/>
          <w:szCs w:val="28"/>
          <w:rtl/>
          <w:lang w:bidi="fa-IR"/>
        </w:rPr>
        <w:t>رئیسه</w:t>
      </w:r>
      <w:r>
        <w:rPr>
          <w:rFonts w:cs="B Zar" w:hint="cs"/>
          <w:sz w:val="28"/>
          <w:szCs w:val="28"/>
          <w:rtl/>
          <w:lang w:bidi="fa-IR"/>
        </w:rPr>
        <w:t xml:space="preserve"> اتاق می باشد.</w:t>
      </w:r>
    </w:p>
    <w:p w:rsidR="0050110A" w:rsidRDefault="0050110A" w:rsidP="00AF7B5A">
      <w:pPr>
        <w:pStyle w:val="ListParagraph"/>
        <w:tabs>
          <w:tab w:val="right" w:pos="566"/>
        </w:tabs>
        <w:bidi/>
        <w:ind w:left="424"/>
        <w:jc w:val="both"/>
        <w:rPr>
          <w:rFonts w:cs="B Zar"/>
          <w:sz w:val="28"/>
          <w:szCs w:val="28"/>
          <w:rtl/>
          <w:lang w:bidi="fa-IR"/>
        </w:rPr>
      </w:pPr>
      <w:r w:rsidRPr="0050110A">
        <w:rPr>
          <w:rFonts w:cs="B Zar" w:hint="cs"/>
          <w:b/>
          <w:bCs/>
          <w:sz w:val="28"/>
          <w:szCs w:val="28"/>
          <w:rtl/>
          <w:lang w:bidi="fa-IR"/>
        </w:rPr>
        <w:t xml:space="preserve">تبصره2- </w:t>
      </w:r>
      <w:r>
        <w:rPr>
          <w:rFonts w:cs="B Zar" w:hint="cs"/>
          <w:sz w:val="28"/>
          <w:szCs w:val="28"/>
          <w:rtl/>
          <w:lang w:bidi="fa-IR"/>
        </w:rPr>
        <w:t>مدت مأموریت اعضای هیأت مدیره اتحادیه های صنفی کشاورزی شهرستان در اجلاس اتاق کشاورزی شهرستان تا پایان مدت مأموریت آنان در هیأت مدیره اتحادیه ها می باشد. با پایان یافتن مأموریت هر عضو، عضو علی البدل جایگزین می گردد.</w:t>
      </w:r>
    </w:p>
    <w:p w:rsidR="0050110A" w:rsidRDefault="0050110A" w:rsidP="00AF7B5A">
      <w:pPr>
        <w:pStyle w:val="ListParagraph"/>
        <w:tabs>
          <w:tab w:val="right" w:pos="424"/>
          <w:tab w:val="right" w:pos="566"/>
        </w:tabs>
        <w:bidi/>
        <w:ind w:left="424"/>
        <w:jc w:val="both"/>
        <w:rPr>
          <w:rFonts w:cs="B Zar"/>
          <w:b/>
          <w:bCs/>
          <w:sz w:val="28"/>
          <w:szCs w:val="28"/>
          <w:rtl/>
          <w:lang w:bidi="fa-IR"/>
        </w:rPr>
      </w:pPr>
      <w:r w:rsidRPr="0050110A">
        <w:rPr>
          <w:rFonts w:cs="B Zar" w:hint="cs"/>
          <w:b/>
          <w:bCs/>
          <w:sz w:val="28"/>
          <w:szCs w:val="28"/>
          <w:rtl/>
          <w:lang w:bidi="fa-IR"/>
        </w:rPr>
        <w:t>ماده 9-</w:t>
      </w:r>
      <w:r>
        <w:rPr>
          <w:rFonts w:cs="B Zar" w:hint="cs"/>
          <w:sz w:val="28"/>
          <w:szCs w:val="28"/>
          <w:rtl/>
          <w:lang w:bidi="fa-IR"/>
        </w:rPr>
        <w:t xml:space="preserve"> </w:t>
      </w:r>
      <w:r w:rsidRPr="0050110A">
        <w:rPr>
          <w:rFonts w:cs="B Zar" w:hint="cs"/>
          <w:b/>
          <w:bCs/>
          <w:sz w:val="28"/>
          <w:szCs w:val="28"/>
          <w:rtl/>
          <w:lang w:bidi="fa-IR"/>
        </w:rPr>
        <w:t>وظایف و اختیارات اجلاس:</w:t>
      </w:r>
    </w:p>
    <w:p w:rsidR="0050110A" w:rsidRDefault="0050110A" w:rsidP="00AF7B5A">
      <w:pPr>
        <w:pStyle w:val="ListParagraph"/>
        <w:numPr>
          <w:ilvl w:val="0"/>
          <w:numId w:val="15"/>
        </w:numPr>
        <w:tabs>
          <w:tab w:val="right" w:pos="424"/>
          <w:tab w:val="right" w:pos="566"/>
        </w:tabs>
        <w:bidi/>
        <w:jc w:val="both"/>
        <w:rPr>
          <w:rFonts w:cs="B Zar"/>
          <w:sz w:val="28"/>
          <w:szCs w:val="28"/>
          <w:lang w:bidi="fa-IR"/>
        </w:rPr>
      </w:pPr>
      <w:r>
        <w:rPr>
          <w:rFonts w:cs="B Zar" w:hint="cs"/>
          <w:sz w:val="28"/>
          <w:szCs w:val="28"/>
          <w:rtl/>
          <w:lang w:bidi="fa-IR"/>
        </w:rPr>
        <w:t xml:space="preserve">انتخاب اعضای هیأت </w:t>
      </w:r>
      <w:r w:rsidR="008235A9">
        <w:rPr>
          <w:rFonts w:cs="B Zar" w:hint="cs"/>
          <w:sz w:val="28"/>
          <w:szCs w:val="28"/>
          <w:rtl/>
          <w:lang w:bidi="fa-IR"/>
        </w:rPr>
        <w:t>رئیسه</w:t>
      </w:r>
      <w:r>
        <w:rPr>
          <w:rFonts w:cs="B Zar" w:hint="cs"/>
          <w:sz w:val="28"/>
          <w:szCs w:val="28"/>
          <w:rtl/>
          <w:lang w:bidi="fa-IR"/>
        </w:rPr>
        <w:t xml:space="preserve"> اتاق کشاورزی شهرستان</w:t>
      </w:r>
    </w:p>
    <w:p w:rsidR="0050110A" w:rsidRDefault="0050110A" w:rsidP="00AF7B5A">
      <w:pPr>
        <w:pStyle w:val="ListParagraph"/>
        <w:numPr>
          <w:ilvl w:val="0"/>
          <w:numId w:val="15"/>
        </w:numPr>
        <w:tabs>
          <w:tab w:val="right" w:pos="424"/>
          <w:tab w:val="right" w:pos="566"/>
        </w:tabs>
        <w:bidi/>
        <w:jc w:val="both"/>
        <w:rPr>
          <w:rFonts w:cs="B Zar"/>
          <w:sz w:val="28"/>
          <w:szCs w:val="28"/>
          <w:lang w:bidi="fa-IR"/>
        </w:rPr>
      </w:pPr>
      <w:r>
        <w:rPr>
          <w:rFonts w:cs="B Zar" w:hint="cs"/>
          <w:sz w:val="28"/>
          <w:szCs w:val="28"/>
          <w:rtl/>
          <w:lang w:bidi="fa-IR"/>
        </w:rPr>
        <w:t xml:space="preserve">تصویب تشکیل کمیسیون های تخصصی اتاق کشاورزی شهرستان به پیشنهاد هیأت </w:t>
      </w:r>
      <w:r w:rsidR="008235A9">
        <w:rPr>
          <w:rFonts w:cs="B Zar" w:hint="cs"/>
          <w:sz w:val="28"/>
          <w:szCs w:val="28"/>
          <w:rtl/>
          <w:lang w:bidi="fa-IR"/>
        </w:rPr>
        <w:t>رئیسه</w:t>
      </w:r>
      <w:r>
        <w:rPr>
          <w:rFonts w:cs="B Zar" w:hint="cs"/>
          <w:sz w:val="28"/>
          <w:szCs w:val="28"/>
          <w:rtl/>
          <w:lang w:bidi="fa-IR"/>
        </w:rPr>
        <w:t xml:space="preserve"> اتاق کشاورزی شهرستان</w:t>
      </w:r>
    </w:p>
    <w:p w:rsidR="0050110A" w:rsidRDefault="0050110A" w:rsidP="00AF7B5A">
      <w:pPr>
        <w:pStyle w:val="ListParagraph"/>
        <w:numPr>
          <w:ilvl w:val="0"/>
          <w:numId w:val="15"/>
        </w:numPr>
        <w:tabs>
          <w:tab w:val="right" w:pos="424"/>
          <w:tab w:val="right" w:pos="566"/>
        </w:tabs>
        <w:bidi/>
        <w:jc w:val="both"/>
        <w:rPr>
          <w:rFonts w:cs="B Zar"/>
          <w:sz w:val="28"/>
          <w:szCs w:val="28"/>
          <w:lang w:bidi="fa-IR"/>
        </w:rPr>
      </w:pPr>
      <w:r>
        <w:rPr>
          <w:rFonts w:cs="B Zar" w:hint="cs"/>
          <w:sz w:val="28"/>
          <w:szCs w:val="28"/>
          <w:rtl/>
          <w:lang w:bidi="fa-IR"/>
        </w:rPr>
        <w:t xml:space="preserve">اظهار نظر در مورد ضوابط خاص داخلی اتحادیه های صنفی کشاورزی شهرستان </w:t>
      </w:r>
      <w:r w:rsidR="00F23115">
        <w:rPr>
          <w:rFonts w:cs="B Zar" w:hint="cs"/>
          <w:sz w:val="28"/>
          <w:szCs w:val="28"/>
          <w:rtl/>
          <w:lang w:bidi="fa-IR"/>
        </w:rPr>
        <w:t>برای</w:t>
      </w:r>
      <w:r>
        <w:rPr>
          <w:rFonts w:cs="B Zar" w:hint="cs"/>
          <w:sz w:val="28"/>
          <w:szCs w:val="28"/>
          <w:rtl/>
          <w:lang w:bidi="fa-IR"/>
        </w:rPr>
        <w:t xml:space="preserve"> صدور پروانه کسب کشاورزی جهت بررسی و تصویب در کمیسیون نظارت بر اصناف کشاورزی شهرستان</w:t>
      </w:r>
    </w:p>
    <w:p w:rsidR="0050110A" w:rsidRDefault="0050110A" w:rsidP="00AF7B5A">
      <w:pPr>
        <w:pStyle w:val="ListParagraph"/>
        <w:numPr>
          <w:ilvl w:val="0"/>
          <w:numId w:val="15"/>
        </w:numPr>
        <w:tabs>
          <w:tab w:val="right" w:pos="424"/>
          <w:tab w:val="right" w:pos="566"/>
        </w:tabs>
        <w:bidi/>
        <w:jc w:val="both"/>
        <w:rPr>
          <w:rFonts w:cs="B Zar"/>
          <w:sz w:val="28"/>
          <w:szCs w:val="28"/>
          <w:lang w:bidi="fa-IR"/>
        </w:rPr>
      </w:pPr>
      <w:r>
        <w:rPr>
          <w:rFonts w:cs="B Zar" w:hint="cs"/>
          <w:sz w:val="28"/>
          <w:szCs w:val="28"/>
          <w:rtl/>
          <w:lang w:bidi="fa-IR"/>
        </w:rPr>
        <w:t>پیشنهاد تشکیل اتحادیه صنفی کشاورزی جدید، ادغام با تفکیک  اتحادیه ها به کمیسیون نظارت بر اصناف کشاورزی شهرستان جهت بررسی و تصویب</w:t>
      </w:r>
    </w:p>
    <w:p w:rsidR="0050110A" w:rsidRDefault="0050110A" w:rsidP="00AF7B5A">
      <w:pPr>
        <w:pStyle w:val="ListParagraph"/>
        <w:numPr>
          <w:ilvl w:val="0"/>
          <w:numId w:val="15"/>
        </w:numPr>
        <w:tabs>
          <w:tab w:val="right" w:pos="424"/>
          <w:tab w:val="right" w:pos="566"/>
        </w:tabs>
        <w:bidi/>
        <w:jc w:val="both"/>
        <w:rPr>
          <w:rFonts w:cs="B Zar"/>
          <w:sz w:val="28"/>
          <w:szCs w:val="28"/>
          <w:lang w:bidi="fa-IR"/>
        </w:rPr>
      </w:pPr>
      <w:r>
        <w:rPr>
          <w:rFonts w:cs="B Zar" w:hint="cs"/>
          <w:sz w:val="28"/>
          <w:szCs w:val="28"/>
          <w:rtl/>
          <w:lang w:bidi="fa-IR"/>
        </w:rPr>
        <w:t xml:space="preserve">پیشنهاد نرخ محصولات و قیمت گذاری خدمات کشاورزی </w:t>
      </w:r>
      <w:r w:rsidR="00F23115">
        <w:rPr>
          <w:rFonts w:cs="B Zar" w:hint="cs"/>
          <w:sz w:val="28"/>
          <w:szCs w:val="28"/>
          <w:rtl/>
          <w:lang w:bidi="fa-IR"/>
        </w:rPr>
        <w:t>برای</w:t>
      </w:r>
      <w:r>
        <w:rPr>
          <w:rFonts w:cs="B Zar" w:hint="cs"/>
          <w:sz w:val="28"/>
          <w:szCs w:val="28"/>
          <w:rtl/>
          <w:lang w:bidi="fa-IR"/>
        </w:rPr>
        <w:t xml:space="preserve"> اتخاذ تصمیم به کمیسیون نظارت بر اصناف کشاورزی شهرستان و اعلام مصوبه کمیسیون مذکور به اتحادیه های صنفی کشاورزی شهرستان </w:t>
      </w:r>
      <w:r w:rsidR="00F23115">
        <w:rPr>
          <w:rFonts w:cs="B Zar" w:hint="cs"/>
          <w:sz w:val="28"/>
          <w:szCs w:val="28"/>
          <w:rtl/>
          <w:lang w:bidi="fa-IR"/>
        </w:rPr>
        <w:t>برای</w:t>
      </w:r>
      <w:r>
        <w:rPr>
          <w:rFonts w:cs="B Zar" w:hint="cs"/>
          <w:sz w:val="28"/>
          <w:szCs w:val="28"/>
          <w:rtl/>
          <w:lang w:bidi="fa-IR"/>
        </w:rPr>
        <w:t xml:space="preserve"> ابلاغ به افراد و واحدهای صنفی</w:t>
      </w:r>
    </w:p>
    <w:p w:rsidR="0050110A" w:rsidRDefault="0050110A" w:rsidP="00AF7B5A">
      <w:pPr>
        <w:pStyle w:val="ListParagraph"/>
        <w:numPr>
          <w:ilvl w:val="0"/>
          <w:numId w:val="15"/>
        </w:numPr>
        <w:tabs>
          <w:tab w:val="right" w:pos="424"/>
          <w:tab w:val="right" w:pos="566"/>
        </w:tabs>
        <w:bidi/>
        <w:jc w:val="both"/>
        <w:rPr>
          <w:rFonts w:cs="B Zar"/>
          <w:sz w:val="28"/>
          <w:szCs w:val="28"/>
          <w:lang w:bidi="fa-IR"/>
        </w:rPr>
      </w:pPr>
      <w:r>
        <w:rPr>
          <w:rFonts w:cs="B Zar" w:hint="cs"/>
          <w:sz w:val="28"/>
          <w:szCs w:val="28"/>
          <w:rtl/>
          <w:lang w:bidi="fa-IR"/>
        </w:rPr>
        <w:t xml:space="preserve">تنظیم </w:t>
      </w:r>
      <w:r w:rsidR="006B6532">
        <w:rPr>
          <w:rFonts w:cs="B Zar" w:hint="cs"/>
          <w:sz w:val="28"/>
          <w:szCs w:val="28"/>
          <w:rtl/>
          <w:lang w:bidi="fa-IR"/>
        </w:rPr>
        <w:t xml:space="preserve">ساعات کار و ایام تعطیلی واحدهای صنفی خدمات رسان با پیشنهاد هیأت </w:t>
      </w:r>
      <w:r w:rsidR="008235A9">
        <w:rPr>
          <w:rFonts w:cs="B Zar" w:hint="cs"/>
          <w:sz w:val="28"/>
          <w:szCs w:val="28"/>
          <w:rtl/>
          <w:lang w:bidi="fa-IR"/>
        </w:rPr>
        <w:t>رئیسه</w:t>
      </w:r>
      <w:r w:rsidR="006B6532">
        <w:rPr>
          <w:rFonts w:cs="B Zar" w:hint="cs"/>
          <w:sz w:val="28"/>
          <w:szCs w:val="28"/>
          <w:rtl/>
          <w:lang w:bidi="fa-IR"/>
        </w:rPr>
        <w:t xml:space="preserve"> اتاق کشاورزی شهرستان و اعلام آن به کمیسیون نظارت بر اصناف کشاورزی شهرستان جهت بررسی و تصویب و ابلاغ مصوبه به واحدهای صنفی مربوطه</w:t>
      </w:r>
    </w:p>
    <w:p w:rsidR="006B6532" w:rsidRDefault="006B6532" w:rsidP="00AF7B5A">
      <w:pPr>
        <w:pStyle w:val="ListParagraph"/>
        <w:numPr>
          <w:ilvl w:val="0"/>
          <w:numId w:val="15"/>
        </w:numPr>
        <w:tabs>
          <w:tab w:val="right" w:pos="424"/>
          <w:tab w:val="right" w:pos="566"/>
        </w:tabs>
        <w:bidi/>
        <w:jc w:val="both"/>
        <w:rPr>
          <w:rFonts w:cs="B Zar"/>
          <w:sz w:val="28"/>
          <w:szCs w:val="28"/>
          <w:lang w:bidi="fa-IR"/>
        </w:rPr>
      </w:pPr>
      <w:r>
        <w:rPr>
          <w:rFonts w:cs="B Zar" w:hint="cs"/>
          <w:sz w:val="28"/>
          <w:szCs w:val="28"/>
          <w:rtl/>
          <w:lang w:bidi="fa-IR"/>
        </w:rPr>
        <w:t>تصویب بودجه، ترازنامه و صورت های مالی اتحادیه های صنفی کشاورزی شهرستان و نظارت بر عملیات مالی اتحادیه ها</w:t>
      </w:r>
    </w:p>
    <w:p w:rsidR="00177267" w:rsidRDefault="00177267" w:rsidP="00AF7B5A">
      <w:pPr>
        <w:pStyle w:val="ListParagraph"/>
        <w:numPr>
          <w:ilvl w:val="0"/>
          <w:numId w:val="15"/>
        </w:numPr>
        <w:tabs>
          <w:tab w:val="right" w:pos="424"/>
          <w:tab w:val="right" w:pos="566"/>
        </w:tabs>
        <w:bidi/>
        <w:jc w:val="both"/>
        <w:rPr>
          <w:rFonts w:cs="B Zar"/>
          <w:sz w:val="28"/>
          <w:szCs w:val="28"/>
          <w:lang w:bidi="fa-IR"/>
        </w:rPr>
      </w:pPr>
      <w:r>
        <w:rPr>
          <w:rFonts w:cs="B Zar" w:hint="cs"/>
          <w:sz w:val="28"/>
          <w:szCs w:val="28"/>
          <w:rtl/>
          <w:lang w:bidi="fa-IR"/>
        </w:rPr>
        <w:t xml:space="preserve">تأیید ترازنامه و صورت های مالی سالانه اتاق کشاورزی شهرستان </w:t>
      </w:r>
      <w:r w:rsidR="00F23115">
        <w:rPr>
          <w:rFonts w:cs="B Zar" w:hint="cs"/>
          <w:sz w:val="28"/>
          <w:szCs w:val="28"/>
          <w:rtl/>
          <w:lang w:bidi="fa-IR"/>
        </w:rPr>
        <w:t>برای</w:t>
      </w:r>
      <w:r>
        <w:rPr>
          <w:rFonts w:cs="B Zar" w:hint="cs"/>
          <w:sz w:val="28"/>
          <w:szCs w:val="28"/>
          <w:rtl/>
          <w:lang w:bidi="fa-IR"/>
        </w:rPr>
        <w:t xml:space="preserve"> ارسال به کمیسیون نظارت بر اصناف کشاورزی شهرستان جهت تصویب</w:t>
      </w:r>
    </w:p>
    <w:p w:rsidR="00177267" w:rsidRDefault="00177267" w:rsidP="00AF7B5A">
      <w:pPr>
        <w:pStyle w:val="ListParagraph"/>
        <w:numPr>
          <w:ilvl w:val="0"/>
          <w:numId w:val="15"/>
        </w:numPr>
        <w:tabs>
          <w:tab w:val="right" w:pos="424"/>
          <w:tab w:val="right" w:pos="566"/>
        </w:tabs>
        <w:bidi/>
        <w:jc w:val="both"/>
        <w:rPr>
          <w:rFonts w:cs="B Zar"/>
          <w:sz w:val="28"/>
          <w:szCs w:val="28"/>
          <w:lang w:bidi="fa-IR"/>
        </w:rPr>
      </w:pPr>
      <w:r>
        <w:rPr>
          <w:rFonts w:cs="B Zar" w:hint="cs"/>
          <w:sz w:val="28"/>
          <w:szCs w:val="28"/>
          <w:rtl/>
          <w:lang w:bidi="fa-IR"/>
        </w:rPr>
        <w:t>تأیید بودجه سالانه اتاق کشاورزی شهرستان و ارسال آن به کمیسیون نظارت بر اصناف کشاورزی شهرستان جهت تصویب</w:t>
      </w:r>
    </w:p>
    <w:p w:rsidR="00177267" w:rsidRDefault="00177267" w:rsidP="00AF7B5A">
      <w:pPr>
        <w:pStyle w:val="ListParagraph"/>
        <w:numPr>
          <w:ilvl w:val="0"/>
          <w:numId w:val="15"/>
        </w:numPr>
        <w:tabs>
          <w:tab w:val="right" w:pos="424"/>
          <w:tab w:val="right" w:pos="566"/>
        </w:tabs>
        <w:bidi/>
        <w:jc w:val="both"/>
        <w:rPr>
          <w:rFonts w:cs="B Zar"/>
          <w:sz w:val="28"/>
          <w:szCs w:val="28"/>
          <w:lang w:bidi="fa-IR"/>
        </w:rPr>
      </w:pPr>
      <w:r>
        <w:rPr>
          <w:rFonts w:cs="B Zar" w:hint="cs"/>
          <w:sz w:val="28"/>
          <w:szCs w:val="28"/>
          <w:rtl/>
          <w:lang w:bidi="fa-IR"/>
        </w:rPr>
        <w:t>انتخاب و معرفی نماینده اتاق</w:t>
      </w:r>
      <w:r w:rsidR="00946B9A">
        <w:rPr>
          <w:rFonts w:cs="B Zar" w:hint="cs"/>
          <w:sz w:val="28"/>
          <w:szCs w:val="28"/>
          <w:rtl/>
          <w:lang w:bidi="fa-IR"/>
        </w:rPr>
        <w:t xml:space="preserve"> کشاورزی شهرستان در هیأت </w:t>
      </w:r>
      <w:r w:rsidR="00F23115">
        <w:rPr>
          <w:rFonts w:cs="B Zar" w:hint="cs"/>
          <w:sz w:val="28"/>
          <w:szCs w:val="28"/>
          <w:rtl/>
          <w:lang w:bidi="fa-IR"/>
        </w:rPr>
        <w:t>اجرایی</w:t>
      </w:r>
      <w:r w:rsidR="00946B9A">
        <w:rPr>
          <w:rFonts w:cs="B Zar" w:hint="cs"/>
          <w:sz w:val="28"/>
          <w:szCs w:val="28"/>
          <w:rtl/>
          <w:lang w:bidi="fa-IR"/>
        </w:rPr>
        <w:t xml:space="preserve"> انتخابات و کمیته نظارت بر انتخابات</w:t>
      </w:r>
    </w:p>
    <w:p w:rsidR="00946B9A" w:rsidRDefault="00946B9A" w:rsidP="00AF7B5A">
      <w:pPr>
        <w:pStyle w:val="ListParagraph"/>
        <w:tabs>
          <w:tab w:val="right" w:pos="424"/>
          <w:tab w:val="right" w:pos="566"/>
        </w:tabs>
        <w:bidi/>
        <w:ind w:left="784"/>
        <w:jc w:val="both"/>
        <w:rPr>
          <w:rFonts w:cs="B Zar"/>
          <w:sz w:val="28"/>
          <w:szCs w:val="28"/>
          <w:lang w:bidi="fa-IR"/>
        </w:rPr>
      </w:pPr>
    </w:p>
    <w:p w:rsidR="00946B9A" w:rsidRDefault="00946B9A" w:rsidP="00AF7B5A">
      <w:pPr>
        <w:pStyle w:val="ListParagraph"/>
        <w:tabs>
          <w:tab w:val="right" w:pos="424"/>
          <w:tab w:val="right" w:pos="566"/>
        </w:tabs>
        <w:bidi/>
        <w:ind w:left="784"/>
        <w:jc w:val="both"/>
        <w:rPr>
          <w:rFonts w:cs="B Zar"/>
          <w:sz w:val="28"/>
          <w:szCs w:val="28"/>
          <w:lang w:bidi="fa-IR"/>
        </w:rPr>
      </w:pPr>
    </w:p>
    <w:p w:rsidR="00946B9A" w:rsidRDefault="00946B9A" w:rsidP="00AF7B5A">
      <w:pPr>
        <w:pStyle w:val="ListParagraph"/>
        <w:tabs>
          <w:tab w:val="right" w:pos="424"/>
          <w:tab w:val="right" w:pos="566"/>
        </w:tabs>
        <w:bidi/>
        <w:ind w:left="784" w:hanging="502"/>
        <w:jc w:val="both"/>
        <w:rPr>
          <w:rFonts w:cs="B Zar"/>
          <w:b/>
          <w:bCs/>
          <w:sz w:val="28"/>
          <w:szCs w:val="28"/>
          <w:rtl/>
          <w:lang w:bidi="fa-IR"/>
        </w:rPr>
      </w:pPr>
      <w:r w:rsidRPr="00946B9A">
        <w:rPr>
          <w:rFonts w:cs="B Zar" w:hint="cs"/>
          <w:b/>
          <w:bCs/>
          <w:sz w:val="28"/>
          <w:szCs w:val="28"/>
          <w:rtl/>
          <w:lang w:bidi="fa-IR"/>
        </w:rPr>
        <w:t>ماده 10- نحوه تشکیل جلسات  اجلاس:</w:t>
      </w:r>
    </w:p>
    <w:p w:rsidR="00946B9A" w:rsidRDefault="00946B9A" w:rsidP="00AF7B5A">
      <w:pPr>
        <w:pStyle w:val="ListParagraph"/>
        <w:numPr>
          <w:ilvl w:val="0"/>
          <w:numId w:val="16"/>
        </w:numPr>
        <w:tabs>
          <w:tab w:val="right" w:pos="424"/>
          <w:tab w:val="right" w:pos="566"/>
        </w:tabs>
        <w:bidi/>
        <w:jc w:val="both"/>
        <w:rPr>
          <w:rFonts w:cs="B Zar"/>
          <w:sz w:val="28"/>
          <w:szCs w:val="28"/>
          <w:lang w:bidi="fa-IR"/>
        </w:rPr>
      </w:pPr>
      <w:r w:rsidRPr="00946B9A">
        <w:rPr>
          <w:rFonts w:cs="B Zar" w:hint="cs"/>
          <w:sz w:val="28"/>
          <w:szCs w:val="28"/>
          <w:rtl/>
          <w:lang w:bidi="fa-IR"/>
        </w:rPr>
        <w:t xml:space="preserve">اجلاس </w:t>
      </w:r>
      <w:r>
        <w:rPr>
          <w:rFonts w:cs="B Zar" w:hint="cs"/>
          <w:sz w:val="28"/>
          <w:szCs w:val="28"/>
          <w:rtl/>
          <w:lang w:bidi="fa-IR"/>
        </w:rPr>
        <w:t>اتاق کشاورزی شهرستان حداقل هرماه یک بار تشکیل و با حضور نصف بعلاوه یک اعضا رسمیت می یابد و تصمیمات متخذه با آ</w:t>
      </w:r>
      <w:r w:rsidR="00F23115">
        <w:rPr>
          <w:rFonts w:cs="B Zar" w:hint="cs"/>
          <w:sz w:val="28"/>
          <w:szCs w:val="28"/>
          <w:rtl/>
          <w:lang w:bidi="fa-IR"/>
        </w:rPr>
        <w:t>را</w:t>
      </w:r>
      <w:r w:rsidR="008235A9">
        <w:rPr>
          <w:rFonts w:cs="B Zar" w:hint="cs"/>
          <w:sz w:val="28"/>
          <w:szCs w:val="28"/>
          <w:rtl/>
          <w:lang w:bidi="fa-IR"/>
        </w:rPr>
        <w:t>ی</w:t>
      </w:r>
      <w:r>
        <w:rPr>
          <w:rFonts w:cs="B Zar" w:hint="cs"/>
          <w:sz w:val="28"/>
          <w:szCs w:val="28"/>
          <w:rtl/>
          <w:lang w:bidi="fa-IR"/>
        </w:rPr>
        <w:t xml:space="preserve"> موافق نصف بعلاوه یک حاضرین معتبر خواهد بود.</w:t>
      </w:r>
    </w:p>
    <w:p w:rsidR="00946B9A" w:rsidRDefault="00946B9A" w:rsidP="00AF7B5A">
      <w:pPr>
        <w:pStyle w:val="ListParagraph"/>
        <w:numPr>
          <w:ilvl w:val="0"/>
          <w:numId w:val="16"/>
        </w:numPr>
        <w:tabs>
          <w:tab w:val="right" w:pos="424"/>
          <w:tab w:val="right" w:pos="566"/>
        </w:tabs>
        <w:bidi/>
        <w:jc w:val="both"/>
        <w:rPr>
          <w:rFonts w:cs="B Zar"/>
          <w:sz w:val="28"/>
          <w:szCs w:val="28"/>
          <w:lang w:bidi="fa-IR"/>
        </w:rPr>
      </w:pPr>
      <w:r>
        <w:rPr>
          <w:rFonts w:cs="B Zar" w:hint="cs"/>
          <w:sz w:val="28"/>
          <w:szCs w:val="28"/>
          <w:rtl/>
          <w:lang w:bidi="fa-IR"/>
        </w:rPr>
        <w:t>دعوت نامه مشتمل بر دستور جلسه، ساعت، تاریخ و محل تشکیل جلسه به همراه یک نسخه از گزارش های کمیسیون ها، می بایست حداقل یک هفته قبل از تشکیل جلسه توسط دب</w:t>
      </w:r>
      <w:r w:rsidR="0054465C">
        <w:rPr>
          <w:rFonts w:cs="B Zar" w:hint="cs"/>
          <w:sz w:val="28"/>
          <w:szCs w:val="28"/>
          <w:rtl/>
          <w:lang w:bidi="fa-IR"/>
        </w:rPr>
        <w:t>ی</w:t>
      </w:r>
      <w:r>
        <w:rPr>
          <w:rFonts w:cs="B Zar" w:hint="cs"/>
          <w:sz w:val="28"/>
          <w:szCs w:val="28"/>
          <w:rtl/>
          <w:lang w:bidi="fa-IR"/>
        </w:rPr>
        <w:t xml:space="preserve">ر </w:t>
      </w:r>
      <w:r w:rsidR="00F23115">
        <w:rPr>
          <w:rFonts w:cs="B Zar" w:hint="cs"/>
          <w:sz w:val="28"/>
          <w:szCs w:val="28"/>
          <w:rtl/>
          <w:lang w:bidi="fa-IR"/>
        </w:rPr>
        <w:t>برای اعضا ارسال گردد. موضوعات</w:t>
      </w:r>
      <w:r>
        <w:rPr>
          <w:rFonts w:cs="B Zar" w:hint="cs"/>
          <w:sz w:val="28"/>
          <w:szCs w:val="28"/>
          <w:rtl/>
          <w:lang w:bidi="fa-IR"/>
        </w:rPr>
        <w:t>ی که در دستور جلسه اعلام نشده باشد، قابل طرح در جلسه نخواهد بود.</w:t>
      </w:r>
    </w:p>
    <w:p w:rsidR="00946B9A" w:rsidRDefault="00946B9A" w:rsidP="00AF7B5A">
      <w:pPr>
        <w:pStyle w:val="ListParagraph"/>
        <w:numPr>
          <w:ilvl w:val="0"/>
          <w:numId w:val="16"/>
        </w:numPr>
        <w:tabs>
          <w:tab w:val="right" w:pos="424"/>
          <w:tab w:val="right" w:pos="566"/>
        </w:tabs>
        <w:bidi/>
        <w:jc w:val="both"/>
        <w:rPr>
          <w:rFonts w:cs="B Zar"/>
          <w:sz w:val="28"/>
          <w:szCs w:val="28"/>
          <w:lang w:bidi="fa-IR"/>
        </w:rPr>
      </w:pPr>
      <w:r>
        <w:rPr>
          <w:rFonts w:cs="B Zar" w:hint="cs"/>
          <w:sz w:val="28"/>
          <w:szCs w:val="28"/>
          <w:rtl/>
          <w:lang w:bidi="fa-IR"/>
        </w:rPr>
        <w:t>موضوعات دا</w:t>
      </w:r>
      <w:r w:rsidR="0054465C">
        <w:rPr>
          <w:rFonts w:cs="B Zar" w:hint="cs"/>
          <w:sz w:val="28"/>
          <w:szCs w:val="28"/>
          <w:rtl/>
          <w:lang w:bidi="fa-IR"/>
        </w:rPr>
        <w:t>را</w:t>
      </w:r>
      <w:r w:rsidR="008235A9">
        <w:rPr>
          <w:rFonts w:cs="B Zar" w:hint="cs"/>
          <w:sz w:val="28"/>
          <w:szCs w:val="28"/>
          <w:rtl/>
          <w:lang w:bidi="fa-IR"/>
        </w:rPr>
        <w:t>ی</w:t>
      </w:r>
      <w:r>
        <w:rPr>
          <w:rFonts w:cs="B Zar" w:hint="cs"/>
          <w:sz w:val="28"/>
          <w:szCs w:val="28"/>
          <w:rtl/>
          <w:lang w:bidi="fa-IR"/>
        </w:rPr>
        <w:t xml:space="preserve"> اولویت خارج از دستور جلسه به پیشنهاد رییس اتاق کشاورزی شهرستان و به تصویب اجلاس و یا پیشنهاد یک پنجم اعضا در همان جلسه قابل طرح خواهد بود.</w:t>
      </w:r>
    </w:p>
    <w:p w:rsidR="00946B9A" w:rsidRDefault="00946B9A" w:rsidP="00AF7B5A">
      <w:pPr>
        <w:pStyle w:val="ListParagraph"/>
        <w:numPr>
          <w:ilvl w:val="0"/>
          <w:numId w:val="16"/>
        </w:numPr>
        <w:tabs>
          <w:tab w:val="right" w:pos="424"/>
          <w:tab w:val="right" w:pos="566"/>
        </w:tabs>
        <w:bidi/>
        <w:jc w:val="both"/>
        <w:rPr>
          <w:rFonts w:cs="B Zar"/>
          <w:sz w:val="28"/>
          <w:szCs w:val="28"/>
          <w:lang w:bidi="fa-IR"/>
        </w:rPr>
      </w:pPr>
      <w:r>
        <w:rPr>
          <w:rFonts w:cs="B Zar" w:hint="cs"/>
          <w:sz w:val="28"/>
          <w:szCs w:val="28"/>
          <w:rtl/>
          <w:lang w:bidi="fa-IR"/>
        </w:rPr>
        <w:t>بودجه پیشنهادی، ترازنامه و صورت های مالی اتحادیه های صنفی کشاورزی شهرستان و اتاق کشاورزی شهرستان خارج از نوبت در دستور جلسه اجلاس قرار می گیرد، گزارش های مربوطه باید قبل از جلسه در اختیار اعضا قرار داده شود.</w:t>
      </w:r>
    </w:p>
    <w:p w:rsidR="00946B9A" w:rsidRDefault="00946B9A" w:rsidP="00AF7B5A">
      <w:pPr>
        <w:pStyle w:val="ListParagraph"/>
        <w:numPr>
          <w:ilvl w:val="0"/>
          <w:numId w:val="16"/>
        </w:numPr>
        <w:tabs>
          <w:tab w:val="right" w:pos="424"/>
          <w:tab w:val="right" w:pos="566"/>
        </w:tabs>
        <w:bidi/>
        <w:jc w:val="both"/>
        <w:rPr>
          <w:rFonts w:cs="B Zar"/>
          <w:sz w:val="28"/>
          <w:szCs w:val="28"/>
          <w:lang w:bidi="fa-IR"/>
        </w:rPr>
      </w:pPr>
      <w:r>
        <w:rPr>
          <w:rFonts w:cs="B Zar" w:hint="cs"/>
          <w:sz w:val="28"/>
          <w:szCs w:val="28"/>
          <w:rtl/>
          <w:lang w:bidi="fa-IR"/>
        </w:rPr>
        <w:t xml:space="preserve">هریک از اعضا می بایست رئوس مطالب را به صورت مکتوب </w:t>
      </w:r>
      <w:r w:rsidR="00F23115">
        <w:rPr>
          <w:rFonts w:cs="B Zar" w:hint="cs"/>
          <w:sz w:val="28"/>
          <w:szCs w:val="28"/>
          <w:rtl/>
          <w:lang w:bidi="fa-IR"/>
        </w:rPr>
        <w:t>برای</w:t>
      </w:r>
      <w:r w:rsidR="00FB44E3">
        <w:rPr>
          <w:rFonts w:cs="B Zar" w:hint="cs"/>
          <w:sz w:val="28"/>
          <w:szCs w:val="28"/>
          <w:rtl/>
          <w:lang w:bidi="fa-IR"/>
        </w:rPr>
        <w:t xml:space="preserve"> طرح در جلسه اتاق کشاورزی شهرستان به دبیر ارائه کند. هیأت </w:t>
      </w:r>
      <w:r w:rsidR="008235A9">
        <w:rPr>
          <w:rFonts w:cs="B Zar" w:hint="cs"/>
          <w:sz w:val="28"/>
          <w:szCs w:val="28"/>
          <w:rtl/>
          <w:lang w:bidi="fa-IR"/>
        </w:rPr>
        <w:t>رئیسه</w:t>
      </w:r>
      <w:r w:rsidR="00FB44E3">
        <w:rPr>
          <w:rFonts w:cs="B Zar" w:hint="cs"/>
          <w:sz w:val="28"/>
          <w:szCs w:val="28"/>
          <w:rtl/>
          <w:lang w:bidi="fa-IR"/>
        </w:rPr>
        <w:t xml:space="preserve"> موظف است در صورت تشخیص عدم اولویت طرح موضوع در اجلاس اتاق کشاورزی شهرستان، دلایل آن را کتباً به عضو اعلام کند.</w:t>
      </w:r>
    </w:p>
    <w:p w:rsidR="00FB44E3" w:rsidRDefault="00FB44E3" w:rsidP="00AF7B5A">
      <w:pPr>
        <w:pStyle w:val="ListParagraph"/>
        <w:numPr>
          <w:ilvl w:val="0"/>
          <w:numId w:val="16"/>
        </w:numPr>
        <w:tabs>
          <w:tab w:val="right" w:pos="424"/>
          <w:tab w:val="right" w:pos="566"/>
        </w:tabs>
        <w:bidi/>
        <w:jc w:val="both"/>
        <w:rPr>
          <w:rFonts w:cs="B Zar"/>
          <w:sz w:val="28"/>
          <w:szCs w:val="28"/>
          <w:lang w:bidi="fa-IR"/>
        </w:rPr>
      </w:pPr>
      <w:r>
        <w:rPr>
          <w:rFonts w:cs="B Zar" w:hint="cs"/>
          <w:sz w:val="28"/>
          <w:szCs w:val="28"/>
          <w:rtl/>
          <w:lang w:bidi="fa-IR"/>
        </w:rPr>
        <w:t xml:space="preserve">اجلاس فوق العاده حداکثر ظرف مدت یک هفته پس از دریافت دستور رییس کمیسیون نظارت بر اصناف کشاورزی شهرستان یا درخواست اکثریت اعضای هیأت </w:t>
      </w:r>
      <w:r w:rsidR="008235A9">
        <w:rPr>
          <w:rFonts w:cs="B Zar" w:hint="cs"/>
          <w:sz w:val="28"/>
          <w:szCs w:val="28"/>
          <w:rtl/>
          <w:lang w:bidi="fa-IR"/>
        </w:rPr>
        <w:t>رئیسه</w:t>
      </w:r>
      <w:r>
        <w:rPr>
          <w:rFonts w:cs="B Zar" w:hint="cs"/>
          <w:sz w:val="28"/>
          <w:szCs w:val="28"/>
          <w:rtl/>
          <w:lang w:bidi="fa-IR"/>
        </w:rPr>
        <w:t xml:space="preserve"> یا یک سوم اعضای اجلاس اتاق کشاورزی شهرستان با ارسال دعوت نامه تشکیل می گردد.</w:t>
      </w:r>
    </w:p>
    <w:p w:rsidR="00FB44E3" w:rsidRDefault="00FB44E3" w:rsidP="00AF7B5A">
      <w:pPr>
        <w:pStyle w:val="ListParagraph"/>
        <w:numPr>
          <w:ilvl w:val="0"/>
          <w:numId w:val="16"/>
        </w:numPr>
        <w:tabs>
          <w:tab w:val="right" w:pos="424"/>
          <w:tab w:val="right" w:pos="566"/>
        </w:tabs>
        <w:bidi/>
        <w:jc w:val="both"/>
        <w:rPr>
          <w:rFonts w:cs="B Zar"/>
          <w:sz w:val="28"/>
          <w:szCs w:val="28"/>
          <w:lang w:bidi="fa-IR"/>
        </w:rPr>
      </w:pPr>
      <w:r>
        <w:rPr>
          <w:rFonts w:cs="B Zar" w:hint="cs"/>
          <w:sz w:val="28"/>
          <w:szCs w:val="28"/>
          <w:rtl/>
          <w:lang w:bidi="fa-IR"/>
        </w:rPr>
        <w:t xml:space="preserve">در هر جلسه قبل از قرائت دستور جلسه سه نفر از اعضا می توانند با رعایت مقررات آیین نامه </w:t>
      </w:r>
      <w:r w:rsidR="00F23115">
        <w:rPr>
          <w:rFonts w:cs="B Zar" w:hint="cs"/>
          <w:sz w:val="28"/>
          <w:szCs w:val="28"/>
          <w:rtl/>
          <w:lang w:bidi="fa-IR"/>
        </w:rPr>
        <w:t>اجرایی</w:t>
      </w:r>
      <w:r>
        <w:rPr>
          <w:rFonts w:cs="B Zar" w:hint="cs"/>
          <w:sz w:val="28"/>
          <w:szCs w:val="28"/>
          <w:rtl/>
          <w:lang w:bidi="fa-IR"/>
        </w:rPr>
        <w:t xml:space="preserve"> نظام صنفی کشاورزی و این اساسنامه به ترتیب نوبت ثبت شده هرکدام حداکثر به مدت 10 دقیقه در رابطه با مسایل صنفی صحبت کند. سپس دستور جلسه قرائت و پس از گزارش هیأت </w:t>
      </w:r>
      <w:r w:rsidR="008235A9">
        <w:rPr>
          <w:rFonts w:cs="B Zar" w:hint="cs"/>
          <w:sz w:val="28"/>
          <w:szCs w:val="28"/>
          <w:rtl/>
          <w:lang w:bidi="fa-IR"/>
        </w:rPr>
        <w:t>رئیسه</w:t>
      </w:r>
      <w:r>
        <w:rPr>
          <w:rFonts w:cs="B Zar" w:hint="cs"/>
          <w:sz w:val="28"/>
          <w:szCs w:val="28"/>
          <w:rtl/>
          <w:lang w:bidi="fa-IR"/>
        </w:rPr>
        <w:t xml:space="preserve"> یا نماینده کمیسیون ها حداقل یک نفر موافق و یک نفر مخالف هریک به مدت 10 دقیقه می توانند صحبت کنند، سپس در مورد دستور مطرح شده </w:t>
      </w:r>
      <w:r w:rsidR="008235A9">
        <w:rPr>
          <w:rFonts w:cs="B Zar" w:hint="cs"/>
          <w:sz w:val="28"/>
          <w:szCs w:val="28"/>
          <w:rtl/>
          <w:lang w:bidi="fa-IR"/>
        </w:rPr>
        <w:t>رأی</w:t>
      </w:r>
      <w:r>
        <w:rPr>
          <w:rFonts w:cs="B Zar" w:hint="cs"/>
          <w:sz w:val="28"/>
          <w:szCs w:val="28"/>
          <w:rtl/>
          <w:lang w:bidi="fa-IR"/>
        </w:rPr>
        <w:t xml:space="preserve"> گیری می شود.</w:t>
      </w:r>
    </w:p>
    <w:p w:rsidR="00FB44E3" w:rsidRDefault="00FB44E3" w:rsidP="00AF7B5A">
      <w:pPr>
        <w:pStyle w:val="ListParagraph"/>
        <w:numPr>
          <w:ilvl w:val="0"/>
          <w:numId w:val="16"/>
        </w:numPr>
        <w:tabs>
          <w:tab w:val="right" w:pos="424"/>
          <w:tab w:val="right" w:pos="566"/>
        </w:tabs>
        <w:bidi/>
        <w:jc w:val="both"/>
        <w:rPr>
          <w:rFonts w:cs="B Zar"/>
          <w:sz w:val="28"/>
          <w:szCs w:val="28"/>
          <w:lang w:bidi="fa-IR"/>
        </w:rPr>
      </w:pPr>
      <w:r>
        <w:rPr>
          <w:rFonts w:cs="B Zar" w:hint="cs"/>
          <w:sz w:val="28"/>
          <w:szCs w:val="28"/>
          <w:rtl/>
          <w:lang w:bidi="fa-IR"/>
        </w:rPr>
        <w:t xml:space="preserve">نحوه </w:t>
      </w:r>
      <w:r w:rsidR="008235A9">
        <w:rPr>
          <w:rFonts w:cs="B Zar" w:hint="cs"/>
          <w:sz w:val="28"/>
          <w:szCs w:val="28"/>
          <w:rtl/>
          <w:lang w:bidi="fa-IR"/>
        </w:rPr>
        <w:t>رأی</w:t>
      </w:r>
      <w:r>
        <w:rPr>
          <w:rFonts w:cs="B Zar" w:hint="cs"/>
          <w:sz w:val="28"/>
          <w:szCs w:val="28"/>
          <w:rtl/>
          <w:lang w:bidi="fa-IR"/>
        </w:rPr>
        <w:t xml:space="preserve"> گیری به صورت مخفی یا علنی با تصویب اکثریت اعضای اجلاس تعیین می گردد.</w:t>
      </w:r>
    </w:p>
    <w:p w:rsidR="00FB44E3" w:rsidRDefault="00FB44E3" w:rsidP="00AF7B5A">
      <w:pPr>
        <w:pStyle w:val="ListParagraph"/>
        <w:numPr>
          <w:ilvl w:val="0"/>
          <w:numId w:val="16"/>
        </w:numPr>
        <w:tabs>
          <w:tab w:val="right" w:pos="424"/>
          <w:tab w:val="right" w:pos="566"/>
        </w:tabs>
        <w:bidi/>
        <w:jc w:val="both"/>
        <w:rPr>
          <w:rFonts w:cs="B Zar"/>
          <w:sz w:val="28"/>
          <w:szCs w:val="28"/>
          <w:lang w:bidi="fa-IR"/>
        </w:rPr>
      </w:pPr>
      <w:r>
        <w:rPr>
          <w:rFonts w:cs="B Zar" w:hint="cs"/>
          <w:sz w:val="28"/>
          <w:szCs w:val="28"/>
          <w:rtl/>
          <w:lang w:bidi="fa-IR"/>
        </w:rPr>
        <w:t>چنانچه دستورجلسه در ارتباط با هریک از اتحادیه های صنفی باشد ا</w:t>
      </w:r>
      <w:r w:rsidR="00C87EB3">
        <w:rPr>
          <w:rFonts w:cs="B Zar" w:hint="cs"/>
          <w:sz w:val="28"/>
          <w:szCs w:val="28"/>
          <w:rtl/>
          <w:lang w:bidi="fa-IR"/>
        </w:rPr>
        <w:t>رائ</w:t>
      </w:r>
      <w:r>
        <w:rPr>
          <w:rFonts w:cs="B Zar" w:hint="cs"/>
          <w:sz w:val="28"/>
          <w:szCs w:val="28"/>
          <w:rtl/>
          <w:lang w:bidi="fa-IR"/>
        </w:rPr>
        <w:t xml:space="preserve">ه نظر نماینده آن اتحادیه قبل از </w:t>
      </w:r>
      <w:r w:rsidR="008235A9">
        <w:rPr>
          <w:rFonts w:cs="B Zar" w:hint="cs"/>
          <w:sz w:val="28"/>
          <w:szCs w:val="28"/>
          <w:rtl/>
          <w:lang w:bidi="fa-IR"/>
        </w:rPr>
        <w:t>رأی</w:t>
      </w:r>
      <w:r>
        <w:rPr>
          <w:rFonts w:cs="B Zar" w:hint="cs"/>
          <w:sz w:val="28"/>
          <w:szCs w:val="28"/>
          <w:rtl/>
          <w:lang w:bidi="fa-IR"/>
        </w:rPr>
        <w:t xml:space="preserve"> گیری ضروری می باشد.</w:t>
      </w:r>
    </w:p>
    <w:p w:rsidR="00FB44E3" w:rsidRDefault="00FB44E3" w:rsidP="00AF7B5A">
      <w:pPr>
        <w:pStyle w:val="ListParagraph"/>
        <w:numPr>
          <w:ilvl w:val="0"/>
          <w:numId w:val="16"/>
        </w:numPr>
        <w:tabs>
          <w:tab w:val="right" w:pos="424"/>
          <w:tab w:val="right" w:pos="566"/>
        </w:tabs>
        <w:bidi/>
        <w:jc w:val="both"/>
        <w:rPr>
          <w:rFonts w:cs="B Zar"/>
          <w:sz w:val="28"/>
          <w:szCs w:val="28"/>
          <w:lang w:bidi="fa-IR"/>
        </w:rPr>
      </w:pPr>
      <w:r>
        <w:rPr>
          <w:rFonts w:cs="B Zar" w:hint="cs"/>
          <w:sz w:val="28"/>
          <w:szCs w:val="28"/>
          <w:rtl/>
          <w:lang w:bidi="fa-IR"/>
        </w:rPr>
        <w:t xml:space="preserve">در صورت تشخیص اکثریت هیأت </w:t>
      </w:r>
      <w:r w:rsidR="008235A9">
        <w:rPr>
          <w:rFonts w:cs="B Zar" w:hint="cs"/>
          <w:sz w:val="28"/>
          <w:szCs w:val="28"/>
          <w:rtl/>
          <w:lang w:bidi="fa-IR"/>
        </w:rPr>
        <w:t>رئیسه</w:t>
      </w:r>
      <w:r>
        <w:rPr>
          <w:rFonts w:cs="B Zar" w:hint="cs"/>
          <w:sz w:val="28"/>
          <w:szCs w:val="28"/>
          <w:rtl/>
          <w:lang w:bidi="fa-IR"/>
        </w:rPr>
        <w:t xml:space="preserve"> یا درخواست یک سوم اعضای اجلاس اتاق کشاورزی شهرستان موضوع دستور جلسه </w:t>
      </w:r>
      <w:r w:rsidR="00F23115">
        <w:rPr>
          <w:rFonts w:cs="B Zar" w:hint="cs"/>
          <w:sz w:val="28"/>
          <w:szCs w:val="28"/>
          <w:rtl/>
          <w:lang w:bidi="fa-IR"/>
        </w:rPr>
        <w:t>برای</w:t>
      </w:r>
      <w:r>
        <w:rPr>
          <w:rFonts w:cs="B Zar" w:hint="cs"/>
          <w:sz w:val="28"/>
          <w:szCs w:val="28"/>
          <w:rtl/>
          <w:lang w:bidi="fa-IR"/>
        </w:rPr>
        <w:t xml:space="preserve"> بررسی و تحقق بیشتر به کمیسیون یا کمیسیون های مربوطه ارجاع می شود.</w:t>
      </w:r>
    </w:p>
    <w:p w:rsidR="00FB44E3" w:rsidRDefault="00B74DD5" w:rsidP="00AF7B5A">
      <w:pPr>
        <w:pStyle w:val="ListParagraph"/>
        <w:numPr>
          <w:ilvl w:val="0"/>
          <w:numId w:val="16"/>
        </w:numPr>
        <w:tabs>
          <w:tab w:val="right" w:pos="424"/>
          <w:tab w:val="right" w:pos="566"/>
        </w:tabs>
        <w:bidi/>
        <w:jc w:val="both"/>
        <w:rPr>
          <w:rFonts w:cs="B Zar"/>
          <w:sz w:val="28"/>
          <w:szCs w:val="28"/>
          <w:lang w:bidi="fa-IR"/>
        </w:rPr>
      </w:pPr>
      <w:r>
        <w:rPr>
          <w:rFonts w:cs="B Zar" w:hint="cs"/>
          <w:sz w:val="28"/>
          <w:szCs w:val="28"/>
          <w:rtl/>
          <w:lang w:bidi="fa-IR"/>
        </w:rPr>
        <w:t>در صورتی که هر یک از اعضای اجلاس اتاق کشاورزی شهرستان سه جلسه متوالی و یا پنج جلسه متناوب طی یک سال غیبت کند</w:t>
      </w:r>
      <w:r w:rsidR="008235A9">
        <w:rPr>
          <w:rFonts w:cs="B Zar" w:hint="cs"/>
          <w:sz w:val="28"/>
          <w:szCs w:val="28"/>
          <w:rtl/>
          <w:lang w:bidi="fa-IR"/>
        </w:rPr>
        <w:t xml:space="preserve"> موضوع در اولین جلسه هیأت رئیسه</w:t>
      </w:r>
      <w:r w:rsidR="00C87EB3">
        <w:rPr>
          <w:rFonts w:cs="B Zar" w:hint="cs"/>
          <w:sz w:val="28"/>
          <w:szCs w:val="28"/>
          <w:rtl/>
          <w:lang w:bidi="fa-IR"/>
        </w:rPr>
        <w:t xml:space="preserve"> مطرح و در </w:t>
      </w:r>
      <w:r w:rsidR="008235A9">
        <w:rPr>
          <w:rFonts w:cs="B Zar" w:hint="cs"/>
          <w:sz w:val="28"/>
          <w:szCs w:val="28"/>
          <w:rtl/>
          <w:lang w:bidi="fa-IR"/>
        </w:rPr>
        <w:t>صورت تشخیص غیرموجه بودن غیبت، موضوع به کمیسیون نظارت بر اصناف کشاورزی شهرستان جهت رسیدگی و اتخاذ تصمیم اعلام می گردد.</w:t>
      </w:r>
    </w:p>
    <w:p w:rsidR="008235A9" w:rsidRDefault="005E0811" w:rsidP="00AF7B5A">
      <w:pPr>
        <w:pStyle w:val="ListParagraph"/>
        <w:numPr>
          <w:ilvl w:val="0"/>
          <w:numId w:val="16"/>
        </w:numPr>
        <w:tabs>
          <w:tab w:val="right" w:pos="424"/>
          <w:tab w:val="right" w:pos="566"/>
        </w:tabs>
        <w:bidi/>
        <w:jc w:val="both"/>
        <w:rPr>
          <w:rFonts w:cs="B Zar"/>
          <w:sz w:val="28"/>
          <w:szCs w:val="28"/>
          <w:lang w:bidi="fa-IR"/>
        </w:rPr>
      </w:pPr>
      <w:r>
        <w:rPr>
          <w:rFonts w:cs="B Zar" w:hint="cs"/>
          <w:sz w:val="28"/>
          <w:szCs w:val="28"/>
          <w:rtl/>
          <w:lang w:bidi="fa-IR"/>
        </w:rPr>
        <w:lastRenderedPageBreak/>
        <w:t xml:space="preserve"> </w:t>
      </w:r>
      <w:r w:rsidR="00776489">
        <w:rPr>
          <w:rFonts w:cs="B Zar" w:hint="cs"/>
          <w:sz w:val="28"/>
          <w:szCs w:val="28"/>
          <w:rtl/>
          <w:lang w:bidi="fa-IR"/>
        </w:rPr>
        <w:t xml:space="preserve">شرح تصمیمات متخذه، تاریخ و اسامی </w:t>
      </w:r>
      <w:r w:rsidR="0017003A">
        <w:rPr>
          <w:rFonts w:cs="B Zar" w:hint="cs"/>
          <w:sz w:val="28"/>
          <w:szCs w:val="28"/>
          <w:rtl/>
          <w:lang w:bidi="fa-IR"/>
        </w:rPr>
        <w:t>حاضر و غایب جلسه می بایست در صورت جلسه درج و پس از امضای حاضرین در اختیار اتحادیه های صنفی کشاورزی شهرستان و کمیسیون نظارت بر اصناف کشاورزی شهرستان قرار می گیرد.</w:t>
      </w:r>
    </w:p>
    <w:p w:rsidR="0017003A" w:rsidRDefault="0017003A" w:rsidP="00AF7B5A">
      <w:pPr>
        <w:pStyle w:val="ListParagraph"/>
        <w:tabs>
          <w:tab w:val="right" w:pos="424"/>
          <w:tab w:val="right" w:pos="566"/>
        </w:tabs>
        <w:bidi/>
        <w:ind w:left="642" w:hanging="501"/>
        <w:jc w:val="both"/>
        <w:rPr>
          <w:rFonts w:cs="B Zar"/>
          <w:sz w:val="28"/>
          <w:szCs w:val="28"/>
          <w:rtl/>
          <w:lang w:bidi="fa-IR"/>
        </w:rPr>
      </w:pPr>
      <w:r w:rsidRPr="0017003A">
        <w:rPr>
          <w:rFonts w:cs="B Zar" w:hint="cs"/>
          <w:b/>
          <w:bCs/>
          <w:sz w:val="28"/>
          <w:szCs w:val="28"/>
          <w:rtl/>
          <w:lang w:bidi="fa-IR"/>
        </w:rPr>
        <w:t xml:space="preserve">ماده 11- </w:t>
      </w:r>
      <w:r w:rsidRPr="0017003A">
        <w:rPr>
          <w:rFonts w:cs="B Zar" w:hint="cs"/>
          <w:sz w:val="28"/>
          <w:szCs w:val="28"/>
          <w:rtl/>
          <w:lang w:bidi="fa-IR"/>
        </w:rPr>
        <w:t>اعضای اجلاس</w:t>
      </w:r>
      <w:r>
        <w:rPr>
          <w:rFonts w:cs="B Zar" w:hint="cs"/>
          <w:b/>
          <w:bCs/>
          <w:sz w:val="28"/>
          <w:szCs w:val="28"/>
          <w:rtl/>
          <w:lang w:bidi="fa-IR"/>
        </w:rPr>
        <w:t xml:space="preserve"> </w:t>
      </w:r>
      <w:r w:rsidRPr="0017003A">
        <w:rPr>
          <w:rFonts w:cs="B Zar" w:hint="cs"/>
          <w:sz w:val="28"/>
          <w:szCs w:val="28"/>
          <w:rtl/>
          <w:lang w:bidi="fa-IR"/>
        </w:rPr>
        <w:t>اتاق کشاورزی</w:t>
      </w:r>
      <w:r>
        <w:rPr>
          <w:rFonts w:cs="B Zar" w:hint="cs"/>
          <w:b/>
          <w:bCs/>
          <w:sz w:val="28"/>
          <w:szCs w:val="28"/>
          <w:rtl/>
          <w:lang w:bidi="fa-IR"/>
        </w:rPr>
        <w:t xml:space="preserve"> </w:t>
      </w:r>
      <w:r>
        <w:rPr>
          <w:rFonts w:cs="B Zar" w:hint="cs"/>
          <w:sz w:val="28"/>
          <w:szCs w:val="28"/>
          <w:rtl/>
          <w:lang w:bidi="fa-IR"/>
        </w:rPr>
        <w:t xml:space="preserve">شهرستان از بین خود با رأی مخفی و مستقیم هیأت رئیسه ای مرکب از 5 نفر عضو اصلی و 2 نفر </w:t>
      </w:r>
      <w:r w:rsidRPr="0017003A">
        <w:rPr>
          <w:rFonts w:cs="B Zar" w:hint="cs"/>
          <w:sz w:val="28"/>
          <w:szCs w:val="28"/>
          <w:rtl/>
          <w:lang w:bidi="fa-IR"/>
        </w:rPr>
        <w:t>عضو علی البدل</w:t>
      </w:r>
      <w:r>
        <w:rPr>
          <w:rFonts w:cs="B Zar" w:hint="cs"/>
          <w:sz w:val="28"/>
          <w:szCs w:val="28"/>
          <w:rtl/>
          <w:lang w:bidi="fa-IR"/>
        </w:rPr>
        <w:t xml:space="preserve"> را برای مدت 4 سال مالی انتخاب می نماید. هیأت رئیسه نمی تواند بیش از 2 دوره متوالی یا 4 دوره متناوب در هیأت رئیسه اتاق کشاورزی شهرستان عضویت داشته باشند.</w:t>
      </w:r>
    </w:p>
    <w:p w:rsidR="0017003A" w:rsidRDefault="0017003A" w:rsidP="00AF7B5A">
      <w:pPr>
        <w:pStyle w:val="ListParagraph"/>
        <w:tabs>
          <w:tab w:val="right" w:pos="424"/>
          <w:tab w:val="right" w:pos="566"/>
        </w:tabs>
        <w:bidi/>
        <w:ind w:left="642" w:hanging="501"/>
        <w:jc w:val="both"/>
        <w:rPr>
          <w:rFonts w:cs="B Zar"/>
          <w:sz w:val="28"/>
          <w:szCs w:val="28"/>
          <w:rtl/>
          <w:lang w:bidi="fa-IR"/>
        </w:rPr>
      </w:pPr>
      <w:r>
        <w:rPr>
          <w:rFonts w:cs="B Zar" w:hint="cs"/>
          <w:b/>
          <w:bCs/>
          <w:sz w:val="28"/>
          <w:szCs w:val="28"/>
          <w:rtl/>
          <w:lang w:bidi="fa-IR"/>
        </w:rPr>
        <w:t xml:space="preserve">ماده12- </w:t>
      </w:r>
      <w:r w:rsidRPr="0017003A">
        <w:rPr>
          <w:rFonts w:cs="B Zar" w:hint="cs"/>
          <w:sz w:val="28"/>
          <w:szCs w:val="28"/>
          <w:rtl/>
          <w:lang w:bidi="fa-IR"/>
        </w:rPr>
        <w:t>همزمان</w:t>
      </w:r>
      <w:r>
        <w:rPr>
          <w:rFonts w:cs="B Zar" w:hint="cs"/>
          <w:sz w:val="28"/>
          <w:szCs w:val="28"/>
          <w:rtl/>
          <w:lang w:bidi="fa-IR"/>
        </w:rPr>
        <w:t xml:space="preserve"> با برگزاری انتخابات هیأت رئیسه، اعضای اتاق کشاورزی شهرستان از بین خود و با رأی مخفی و مستقیم، 2 نفر بازرس(اصلی و علی البدل) برای مدت 4 سال مالی انتخاب می نمایند. انتخاب افراد مذکور به عنوان بازرس در ادوار بعد بلامانع است.</w:t>
      </w:r>
      <w:r w:rsidRPr="0017003A">
        <w:rPr>
          <w:rFonts w:cs="B Zar" w:hint="cs"/>
          <w:sz w:val="28"/>
          <w:szCs w:val="28"/>
          <w:rtl/>
          <w:lang w:bidi="fa-IR"/>
        </w:rPr>
        <w:t xml:space="preserve"> </w:t>
      </w:r>
    </w:p>
    <w:p w:rsidR="000E53B7" w:rsidRDefault="000E53B7" w:rsidP="00AF7B5A">
      <w:pPr>
        <w:pStyle w:val="ListParagraph"/>
        <w:tabs>
          <w:tab w:val="right" w:pos="424"/>
          <w:tab w:val="right" w:pos="566"/>
        </w:tabs>
        <w:bidi/>
        <w:ind w:left="642" w:hanging="501"/>
        <w:jc w:val="both"/>
        <w:rPr>
          <w:rFonts w:cs="B Zar"/>
          <w:sz w:val="28"/>
          <w:szCs w:val="28"/>
          <w:rtl/>
          <w:lang w:bidi="fa-IR"/>
        </w:rPr>
      </w:pPr>
      <w:r>
        <w:rPr>
          <w:rFonts w:cs="B Zar" w:hint="cs"/>
          <w:b/>
          <w:bCs/>
          <w:sz w:val="28"/>
          <w:szCs w:val="28"/>
          <w:rtl/>
          <w:lang w:bidi="fa-IR"/>
        </w:rPr>
        <w:t>ماده 13-</w:t>
      </w:r>
      <w:r w:rsidRPr="000E53B7">
        <w:rPr>
          <w:rFonts w:cs="B Zar" w:hint="cs"/>
          <w:sz w:val="28"/>
          <w:szCs w:val="28"/>
          <w:rtl/>
          <w:lang w:bidi="fa-IR"/>
        </w:rPr>
        <w:t xml:space="preserve"> هیأت رئیسه</w:t>
      </w:r>
      <w:r>
        <w:rPr>
          <w:rFonts w:cs="B Zar" w:hint="cs"/>
          <w:b/>
          <w:bCs/>
          <w:sz w:val="28"/>
          <w:szCs w:val="28"/>
          <w:rtl/>
          <w:lang w:bidi="fa-IR"/>
        </w:rPr>
        <w:t xml:space="preserve"> </w:t>
      </w:r>
      <w:r w:rsidR="00DD419A">
        <w:rPr>
          <w:rFonts w:cs="B Zar" w:hint="cs"/>
          <w:sz w:val="28"/>
          <w:szCs w:val="28"/>
          <w:rtl/>
          <w:lang w:bidi="fa-IR"/>
        </w:rPr>
        <w:t>منتخب اتاق کشاورزی شهرستان در اولین جلسه خود حداکثر 15 روز پس از تأیید انتخابات و باحضور رئیس یا نماینده کمیسیون نظارت بر اصناف کشاورزی شهرستان نسبت به تعیین سمت و انتخاب رییس، نایب رییس، دبیر و خزانه دار و عضو هیأت رئیسه اقدام و صورت جلسه تعیین سمت تنظیمی را به کمیسیون نظارت بر اصناف کشاورزی شهرستان و اتاق اصناف کشاورزی ایران و اتحادیه های صنفی کشاورزی شهرستان ارسال می نماید.</w:t>
      </w:r>
    </w:p>
    <w:p w:rsidR="00DD419A" w:rsidRDefault="00DD419A" w:rsidP="00AF7B5A">
      <w:pPr>
        <w:pStyle w:val="ListParagraph"/>
        <w:tabs>
          <w:tab w:val="right" w:pos="424"/>
          <w:tab w:val="right" w:pos="566"/>
        </w:tabs>
        <w:bidi/>
        <w:ind w:left="642" w:hanging="501"/>
        <w:jc w:val="both"/>
        <w:rPr>
          <w:rFonts w:cs="B Zar"/>
          <w:sz w:val="28"/>
          <w:szCs w:val="28"/>
          <w:rtl/>
          <w:lang w:bidi="fa-IR"/>
        </w:rPr>
      </w:pPr>
      <w:r>
        <w:rPr>
          <w:rFonts w:cs="B Zar" w:hint="cs"/>
          <w:b/>
          <w:bCs/>
          <w:sz w:val="28"/>
          <w:szCs w:val="28"/>
          <w:rtl/>
          <w:lang w:bidi="fa-IR"/>
        </w:rPr>
        <w:t>تبصره-</w:t>
      </w:r>
      <w:r>
        <w:rPr>
          <w:rFonts w:cs="B Zar" w:hint="cs"/>
          <w:sz w:val="28"/>
          <w:szCs w:val="28"/>
          <w:rtl/>
          <w:lang w:bidi="fa-IR"/>
        </w:rPr>
        <w:t xml:space="preserve"> در صورت غیبت غیرموجه هریک از منتخبین در جلسه تعیین سمت عدم حضور بعنوان انصراف تلقی شده و مطابق مقررات عضو علی البدل جایگزین می شود.</w:t>
      </w:r>
    </w:p>
    <w:p w:rsidR="00DD419A" w:rsidRDefault="00DD419A" w:rsidP="00AF7B5A">
      <w:pPr>
        <w:pStyle w:val="ListParagraph"/>
        <w:tabs>
          <w:tab w:val="right" w:pos="424"/>
          <w:tab w:val="right" w:pos="566"/>
        </w:tabs>
        <w:bidi/>
        <w:ind w:left="642" w:hanging="501"/>
        <w:jc w:val="both"/>
        <w:rPr>
          <w:rFonts w:cs="B Zar"/>
          <w:sz w:val="28"/>
          <w:szCs w:val="28"/>
          <w:lang w:bidi="fa-IR"/>
        </w:rPr>
      </w:pPr>
      <w:r>
        <w:rPr>
          <w:rFonts w:cs="B Zar" w:hint="cs"/>
          <w:b/>
          <w:bCs/>
          <w:sz w:val="28"/>
          <w:szCs w:val="28"/>
          <w:rtl/>
          <w:lang w:bidi="fa-IR"/>
        </w:rPr>
        <w:t>ماده 14-</w:t>
      </w:r>
      <w:r>
        <w:rPr>
          <w:rFonts w:cs="B Zar" w:hint="cs"/>
          <w:sz w:val="28"/>
          <w:szCs w:val="28"/>
          <w:rtl/>
          <w:lang w:bidi="fa-IR"/>
        </w:rPr>
        <w:t xml:space="preserve"> چنانچه هریک از اعضای هیأت رئیسه اتاق کشاورزی شهرستان 3 جلسه متوالی یا 5 جلسه متناوب طی یک سال در جلسات غیبت نماید مراتب در اولین جلسه هیأت رئیسه مطرح و در صورت تشخیص غیرموجه بودن غیبت موضوع به کمیسیون نظارت بر اصناف کشاورزی شهرستان جهت معرفی جایگزین اعلام می گردد.</w:t>
      </w:r>
    </w:p>
    <w:p w:rsidR="00DD419A" w:rsidRDefault="00DD419A" w:rsidP="00AF7B5A">
      <w:pPr>
        <w:pStyle w:val="ListParagraph"/>
        <w:tabs>
          <w:tab w:val="right" w:pos="424"/>
          <w:tab w:val="right" w:pos="566"/>
        </w:tabs>
        <w:bidi/>
        <w:ind w:left="642" w:hanging="501"/>
        <w:jc w:val="both"/>
        <w:rPr>
          <w:rFonts w:cs="B Zar"/>
          <w:sz w:val="28"/>
          <w:szCs w:val="28"/>
          <w:rtl/>
          <w:lang w:bidi="fa-IR"/>
        </w:rPr>
      </w:pPr>
      <w:r>
        <w:rPr>
          <w:rFonts w:cs="B Zar" w:hint="cs"/>
          <w:b/>
          <w:bCs/>
          <w:sz w:val="28"/>
          <w:szCs w:val="28"/>
          <w:rtl/>
          <w:lang w:bidi="fa-IR"/>
        </w:rPr>
        <w:t>ماده 15-</w:t>
      </w:r>
      <w:r>
        <w:rPr>
          <w:rFonts w:cs="B Zar" w:hint="cs"/>
          <w:sz w:val="28"/>
          <w:szCs w:val="28"/>
          <w:rtl/>
          <w:lang w:bidi="fa-IR"/>
        </w:rPr>
        <w:t xml:space="preserve"> در صورت فوت، عزل، بیماری، حجر، محرومیت از حقوق اجتماعی اعضای هیأت رئیسه، جایگزین آنها از بین اعضای علی البدل برای مدت باقیمانده توسط رئیس کمیسیون نظارت بر اصناف کشاورزی شهرستان معرفی و مطابق ماده(13) این اساسنامه تعیین سمت مجدد انجام می شود.</w:t>
      </w:r>
    </w:p>
    <w:p w:rsidR="00DD419A" w:rsidRDefault="00DD419A" w:rsidP="00AF7B5A">
      <w:pPr>
        <w:pStyle w:val="ListParagraph"/>
        <w:tabs>
          <w:tab w:val="right" w:pos="424"/>
          <w:tab w:val="right" w:pos="566"/>
        </w:tabs>
        <w:bidi/>
        <w:ind w:left="642" w:hanging="501"/>
        <w:jc w:val="both"/>
        <w:rPr>
          <w:rFonts w:cs="B Zar"/>
          <w:sz w:val="28"/>
          <w:szCs w:val="28"/>
          <w:rtl/>
          <w:lang w:bidi="fa-IR"/>
        </w:rPr>
      </w:pPr>
      <w:r>
        <w:rPr>
          <w:rFonts w:cs="B Zar" w:hint="cs"/>
          <w:b/>
          <w:bCs/>
          <w:sz w:val="28"/>
          <w:szCs w:val="28"/>
          <w:rtl/>
          <w:lang w:bidi="fa-IR"/>
        </w:rPr>
        <w:t>ماده 16-</w:t>
      </w:r>
      <w:r>
        <w:rPr>
          <w:rFonts w:cs="B Zar" w:hint="cs"/>
          <w:sz w:val="28"/>
          <w:szCs w:val="28"/>
          <w:rtl/>
          <w:lang w:bidi="fa-IR"/>
        </w:rPr>
        <w:t xml:space="preserve"> در صورتیکه هر یک از اعضای هیأت رئیسه </w:t>
      </w:r>
      <w:r w:rsidR="0035499F">
        <w:rPr>
          <w:rFonts w:cs="B Zar" w:hint="cs"/>
          <w:sz w:val="28"/>
          <w:szCs w:val="28"/>
          <w:rtl/>
          <w:lang w:bidi="fa-IR"/>
        </w:rPr>
        <w:t>اتاق کشاورزی شهرستان با تشخیص اکثریت هیأت رئیسه نسبت به انجام وظیفه خود ناتوان گردند، از بین اعضای علی البدل به ترتیب تقدم آراء جایگزین عضو یا اعضای مذکور خواهند شد.</w:t>
      </w:r>
    </w:p>
    <w:p w:rsidR="0035499F" w:rsidRDefault="004C3B59" w:rsidP="00AF7B5A">
      <w:pPr>
        <w:pStyle w:val="ListParagraph"/>
        <w:tabs>
          <w:tab w:val="right" w:pos="424"/>
          <w:tab w:val="right" w:pos="566"/>
        </w:tabs>
        <w:bidi/>
        <w:ind w:left="642" w:hanging="501"/>
        <w:jc w:val="both"/>
        <w:rPr>
          <w:rFonts w:cs="B Zar"/>
          <w:sz w:val="28"/>
          <w:szCs w:val="28"/>
          <w:rtl/>
          <w:lang w:bidi="fa-IR"/>
        </w:rPr>
      </w:pPr>
      <w:r>
        <w:rPr>
          <w:rFonts w:cs="B Zar" w:hint="cs"/>
          <w:b/>
          <w:bCs/>
          <w:sz w:val="28"/>
          <w:szCs w:val="28"/>
          <w:rtl/>
          <w:lang w:bidi="fa-IR"/>
        </w:rPr>
        <w:t xml:space="preserve">ماده 17- </w:t>
      </w:r>
      <w:r>
        <w:rPr>
          <w:rFonts w:cs="B Zar" w:hint="cs"/>
          <w:sz w:val="28"/>
          <w:szCs w:val="28"/>
          <w:rtl/>
          <w:lang w:bidi="fa-IR"/>
        </w:rPr>
        <w:t>در صورت استعفای هر یک از اعضای هیأت رئیسه اتاق کشاورزی شهرستان موضوع در اولین جلسه اجلاس اتاق کشاورزی شهرستان ترجیجاً با حضور عضو مستعفی مطرح و در صورت قبول استعفا نسبت به جایگزینی اعضای علی البدل اقدام و نتیجه به رییس کمیسیون نظارت بر اصناف کشاورزی شهرستان برای تعیین سمت مجدد اعلام می گردد.</w:t>
      </w:r>
    </w:p>
    <w:p w:rsidR="004C3B59" w:rsidRDefault="004C3B59" w:rsidP="00AF7B5A">
      <w:pPr>
        <w:pStyle w:val="ListParagraph"/>
        <w:tabs>
          <w:tab w:val="right" w:pos="424"/>
          <w:tab w:val="right" w:pos="566"/>
        </w:tabs>
        <w:bidi/>
        <w:ind w:left="642" w:hanging="501"/>
        <w:jc w:val="both"/>
        <w:rPr>
          <w:rFonts w:cs="B Zar"/>
          <w:sz w:val="28"/>
          <w:szCs w:val="28"/>
          <w:lang w:bidi="fa-IR"/>
        </w:rPr>
      </w:pPr>
      <w:r>
        <w:rPr>
          <w:rFonts w:cs="B Zar" w:hint="cs"/>
          <w:b/>
          <w:bCs/>
          <w:sz w:val="28"/>
          <w:szCs w:val="28"/>
          <w:rtl/>
          <w:lang w:bidi="fa-IR"/>
        </w:rPr>
        <w:t>تبصره-</w:t>
      </w:r>
      <w:r>
        <w:rPr>
          <w:rFonts w:cs="B Zar" w:hint="cs"/>
          <w:sz w:val="28"/>
          <w:szCs w:val="28"/>
          <w:rtl/>
          <w:lang w:bidi="fa-IR"/>
        </w:rPr>
        <w:t xml:space="preserve"> مسئولیت عضو مستعفی تا زمان پذیرش استعفاء و معرفی فرد جایگزین به قوت خود باقی است.</w:t>
      </w:r>
    </w:p>
    <w:p w:rsidR="004C3B59" w:rsidRDefault="004C3B59" w:rsidP="00AF7B5A">
      <w:pPr>
        <w:pStyle w:val="ListParagraph"/>
        <w:tabs>
          <w:tab w:val="right" w:pos="424"/>
          <w:tab w:val="right" w:pos="566"/>
        </w:tabs>
        <w:bidi/>
        <w:ind w:left="642" w:hanging="501"/>
        <w:jc w:val="both"/>
        <w:rPr>
          <w:rFonts w:cs="B Zar"/>
          <w:sz w:val="28"/>
          <w:szCs w:val="28"/>
          <w:lang w:bidi="fa-IR"/>
        </w:rPr>
      </w:pPr>
      <w:r>
        <w:rPr>
          <w:rFonts w:cs="B Zar" w:hint="cs"/>
          <w:b/>
          <w:bCs/>
          <w:sz w:val="28"/>
          <w:szCs w:val="28"/>
          <w:rtl/>
          <w:lang w:bidi="fa-IR"/>
        </w:rPr>
        <w:t>ماده 18-</w:t>
      </w:r>
      <w:r>
        <w:rPr>
          <w:rFonts w:cs="B Zar" w:hint="cs"/>
          <w:sz w:val="28"/>
          <w:szCs w:val="28"/>
          <w:rtl/>
          <w:lang w:bidi="fa-IR"/>
        </w:rPr>
        <w:t xml:space="preserve"> </w:t>
      </w:r>
      <w:r w:rsidRPr="004C3B59">
        <w:rPr>
          <w:rFonts w:cs="B Zar" w:hint="cs"/>
          <w:b/>
          <w:bCs/>
          <w:sz w:val="28"/>
          <w:szCs w:val="28"/>
          <w:rtl/>
          <w:lang w:bidi="fa-IR"/>
        </w:rPr>
        <w:t>وظایف هیأت رئیسه:</w:t>
      </w:r>
    </w:p>
    <w:p w:rsidR="004C3B59" w:rsidRDefault="00F35182" w:rsidP="00AF7B5A">
      <w:pPr>
        <w:pStyle w:val="ListParagraph"/>
        <w:numPr>
          <w:ilvl w:val="0"/>
          <w:numId w:val="17"/>
        </w:numPr>
        <w:tabs>
          <w:tab w:val="right" w:pos="424"/>
          <w:tab w:val="right" w:pos="566"/>
        </w:tabs>
        <w:bidi/>
        <w:jc w:val="both"/>
        <w:rPr>
          <w:rFonts w:cs="B Zar"/>
          <w:sz w:val="28"/>
          <w:szCs w:val="28"/>
          <w:lang w:bidi="fa-IR"/>
        </w:rPr>
      </w:pPr>
      <w:r>
        <w:rPr>
          <w:rFonts w:cs="B Zar" w:hint="cs"/>
          <w:sz w:val="28"/>
          <w:szCs w:val="28"/>
          <w:rtl/>
          <w:lang w:bidi="fa-IR"/>
        </w:rPr>
        <w:lastRenderedPageBreak/>
        <w:t>پیگیری و اجرای وظایف موضوع ماده (7) این اساسنامه و مفاد آیین نامه اجرایی نظام صنفی کارهای کشاورزی و منابع طبیعی و مصوبات هیأت عالی نظارت بر اصناف کشاورزی ایران، اتاق اصناف کشاورزی ایران و کمیسیون نظارت بر اصناف کشاورزی شهرستان و فراهم بودن الزامات و مستندات مورد نیاز</w:t>
      </w:r>
    </w:p>
    <w:p w:rsidR="00F35182" w:rsidRDefault="00041483" w:rsidP="00AF7B5A">
      <w:pPr>
        <w:pStyle w:val="ListParagraph"/>
        <w:numPr>
          <w:ilvl w:val="0"/>
          <w:numId w:val="17"/>
        </w:numPr>
        <w:tabs>
          <w:tab w:val="right" w:pos="424"/>
          <w:tab w:val="right" w:pos="566"/>
        </w:tabs>
        <w:bidi/>
        <w:jc w:val="both"/>
        <w:rPr>
          <w:rFonts w:cs="B Zar"/>
          <w:sz w:val="28"/>
          <w:szCs w:val="28"/>
          <w:lang w:bidi="fa-IR"/>
        </w:rPr>
      </w:pPr>
      <w:r>
        <w:rPr>
          <w:rFonts w:cs="B Zar" w:hint="cs"/>
          <w:sz w:val="28"/>
          <w:szCs w:val="28"/>
          <w:rtl/>
          <w:lang w:bidi="fa-IR"/>
        </w:rPr>
        <w:t>برنامه ریزی برای اداره اتاق کشاورزی شهرستان، تهیه برنامه مدون برای ارتقای فعالیت های آن، انجام مقدمات تشکیل کمیسیون ها، پیگیری و اجرای مصوبات اجلاس اتاق کشاورزی شهرستان</w:t>
      </w:r>
    </w:p>
    <w:p w:rsidR="00041483" w:rsidRDefault="00041483" w:rsidP="00AF7B5A">
      <w:pPr>
        <w:pStyle w:val="ListParagraph"/>
        <w:numPr>
          <w:ilvl w:val="0"/>
          <w:numId w:val="17"/>
        </w:numPr>
        <w:tabs>
          <w:tab w:val="right" w:pos="424"/>
          <w:tab w:val="right" w:pos="566"/>
        </w:tabs>
        <w:bidi/>
        <w:jc w:val="both"/>
        <w:rPr>
          <w:rFonts w:cs="B Zar"/>
          <w:sz w:val="28"/>
          <w:szCs w:val="28"/>
          <w:lang w:bidi="fa-IR"/>
        </w:rPr>
      </w:pPr>
      <w:r>
        <w:rPr>
          <w:rFonts w:cs="B Zar" w:hint="cs"/>
          <w:sz w:val="28"/>
          <w:szCs w:val="28"/>
          <w:rtl/>
          <w:lang w:bidi="fa-IR"/>
        </w:rPr>
        <w:t>تشکیل جلسه هیأت رئیسه اتاق کشاورزی شهرستان حداقل 2 هفته یک بار</w:t>
      </w:r>
    </w:p>
    <w:p w:rsidR="006F78EC" w:rsidRDefault="006F78EC" w:rsidP="00AF7B5A">
      <w:pPr>
        <w:pStyle w:val="ListParagraph"/>
        <w:numPr>
          <w:ilvl w:val="0"/>
          <w:numId w:val="17"/>
        </w:numPr>
        <w:tabs>
          <w:tab w:val="right" w:pos="424"/>
          <w:tab w:val="right" w:pos="566"/>
        </w:tabs>
        <w:bidi/>
        <w:jc w:val="both"/>
        <w:rPr>
          <w:rFonts w:cs="B Zar"/>
          <w:sz w:val="28"/>
          <w:szCs w:val="28"/>
          <w:lang w:bidi="fa-IR"/>
        </w:rPr>
      </w:pPr>
      <w:r>
        <w:rPr>
          <w:rFonts w:cs="B Zar" w:hint="cs"/>
          <w:sz w:val="28"/>
          <w:szCs w:val="28"/>
          <w:rtl/>
          <w:lang w:bidi="fa-IR"/>
        </w:rPr>
        <w:t>تلاش در جهت افزایش بهره وری فعالیت های تولیدی و خدماتی اتحادیه های صنفی کشاورزی شهرستان</w:t>
      </w:r>
    </w:p>
    <w:p w:rsidR="00946B9A" w:rsidRDefault="006F78EC" w:rsidP="00AF7B5A">
      <w:pPr>
        <w:pStyle w:val="ListParagraph"/>
        <w:numPr>
          <w:ilvl w:val="0"/>
          <w:numId w:val="17"/>
        </w:numPr>
        <w:tabs>
          <w:tab w:val="right" w:pos="424"/>
          <w:tab w:val="right" w:pos="566"/>
        </w:tabs>
        <w:bidi/>
        <w:ind w:left="282" w:hanging="141"/>
        <w:jc w:val="both"/>
        <w:rPr>
          <w:rFonts w:cs="B Zar"/>
          <w:sz w:val="28"/>
          <w:szCs w:val="28"/>
          <w:lang w:bidi="fa-IR"/>
        </w:rPr>
      </w:pPr>
      <w:r w:rsidRPr="006F78EC">
        <w:rPr>
          <w:rFonts w:cs="B Zar" w:hint="cs"/>
          <w:sz w:val="28"/>
          <w:szCs w:val="28"/>
          <w:rtl/>
          <w:lang w:bidi="fa-IR"/>
        </w:rPr>
        <w:t xml:space="preserve">بررسی پیش نویس برنامه و بودجه و ترازنامه و صورت های مالی </w:t>
      </w:r>
      <w:r>
        <w:rPr>
          <w:rFonts w:cs="B Zar" w:hint="cs"/>
          <w:sz w:val="28"/>
          <w:szCs w:val="28"/>
          <w:rtl/>
          <w:lang w:bidi="fa-IR"/>
        </w:rPr>
        <w:t>اتحادیه های صنفی کشاورزی شهرستان جهت تصویب در اجلاس</w:t>
      </w:r>
    </w:p>
    <w:p w:rsidR="006F78EC" w:rsidRPr="004C3B59" w:rsidRDefault="006F78EC" w:rsidP="00AF7B5A">
      <w:pPr>
        <w:pStyle w:val="ListParagraph"/>
        <w:numPr>
          <w:ilvl w:val="0"/>
          <w:numId w:val="17"/>
        </w:numPr>
        <w:tabs>
          <w:tab w:val="right" w:pos="141"/>
          <w:tab w:val="right" w:pos="424"/>
        </w:tabs>
        <w:bidi/>
        <w:ind w:left="282" w:hanging="141"/>
        <w:jc w:val="both"/>
        <w:rPr>
          <w:rFonts w:cs="B Zar"/>
          <w:sz w:val="28"/>
          <w:szCs w:val="28"/>
          <w:lang w:bidi="fa-IR"/>
        </w:rPr>
      </w:pPr>
      <w:r>
        <w:rPr>
          <w:rFonts w:cs="B Zar" w:hint="cs"/>
          <w:sz w:val="28"/>
          <w:szCs w:val="28"/>
          <w:rtl/>
          <w:lang w:bidi="fa-IR"/>
        </w:rPr>
        <w:t>ارائه پیش نویس برنامه و بودجه، ترازنامه و صورت های مالی اتاق کشاورزی شهرستان به اجلاس اتاق برای تأیید و ارسال آن به کمیسیون نظارت بر اصناف کشاورزی شهرستان جهت تصویب</w:t>
      </w:r>
    </w:p>
    <w:p w:rsidR="006F78EC" w:rsidRDefault="006F78EC" w:rsidP="00AF7B5A">
      <w:pPr>
        <w:pStyle w:val="ListParagraph"/>
        <w:numPr>
          <w:ilvl w:val="0"/>
          <w:numId w:val="17"/>
        </w:numPr>
        <w:tabs>
          <w:tab w:val="right" w:pos="424"/>
          <w:tab w:val="right" w:pos="566"/>
        </w:tabs>
        <w:bidi/>
        <w:ind w:left="282" w:hanging="141"/>
        <w:jc w:val="both"/>
        <w:rPr>
          <w:rFonts w:cs="B Zar"/>
          <w:sz w:val="28"/>
          <w:szCs w:val="28"/>
          <w:lang w:bidi="fa-IR"/>
        </w:rPr>
      </w:pPr>
      <w:r>
        <w:rPr>
          <w:rFonts w:cs="B Zar" w:hint="cs"/>
          <w:sz w:val="28"/>
          <w:szCs w:val="28"/>
          <w:rtl/>
          <w:lang w:bidi="fa-IR"/>
        </w:rPr>
        <w:t xml:space="preserve">شناسائی </w:t>
      </w:r>
      <w:r w:rsidR="00324CE0">
        <w:rPr>
          <w:rFonts w:cs="B Zar" w:hint="cs"/>
          <w:sz w:val="28"/>
          <w:szCs w:val="28"/>
          <w:rtl/>
          <w:lang w:bidi="fa-IR"/>
        </w:rPr>
        <w:t xml:space="preserve">آسیب ها و موانع صدور، تمدید و تغییر پروانه کسب کشاورزی و سایر فعالیت های اتحادیه و ارائه پیشنهادهای اصلاحی به اتاق اصناف کشاورزی ایران جهت ارسال به دبیرخانه هیأت عالی نظارت بر اصناف کشاورزی ایران </w:t>
      </w:r>
    </w:p>
    <w:p w:rsidR="00324CE0" w:rsidRDefault="00324CE0" w:rsidP="00AF7B5A">
      <w:pPr>
        <w:pStyle w:val="ListParagraph"/>
        <w:numPr>
          <w:ilvl w:val="0"/>
          <w:numId w:val="17"/>
        </w:numPr>
        <w:tabs>
          <w:tab w:val="right" w:pos="424"/>
          <w:tab w:val="right" w:pos="566"/>
        </w:tabs>
        <w:bidi/>
        <w:ind w:left="282" w:hanging="141"/>
        <w:jc w:val="both"/>
        <w:rPr>
          <w:rFonts w:cs="B Zar"/>
          <w:sz w:val="28"/>
          <w:szCs w:val="28"/>
          <w:lang w:bidi="fa-IR"/>
        </w:rPr>
      </w:pPr>
      <w:r>
        <w:rPr>
          <w:rFonts w:cs="B Zar" w:hint="cs"/>
          <w:sz w:val="28"/>
          <w:szCs w:val="28"/>
          <w:rtl/>
          <w:lang w:bidi="fa-IR"/>
        </w:rPr>
        <w:t>رسیدگی و پاسخ نسبت به اعتراض متقاضیان اخذ پروانه کسب کشاورزی حداکثر ظرف مدت 10 روز از دریافت اعتراض</w:t>
      </w:r>
    </w:p>
    <w:p w:rsidR="00324CE0" w:rsidRDefault="00324CE0" w:rsidP="00AF7B5A">
      <w:pPr>
        <w:pStyle w:val="ListParagraph"/>
        <w:numPr>
          <w:ilvl w:val="0"/>
          <w:numId w:val="17"/>
        </w:numPr>
        <w:tabs>
          <w:tab w:val="right" w:pos="424"/>
          <w:tab w:val="right" w:pos="566"/>
        </w:tabs>
        <w:bidi/>
        <w:ind w:left="282" w:hanging="141"/>
        <w:jc w:val="both"/>
        <w:rPr>
          <w:rFonts w:cs="B Zar"/>
          <w:sz w:val="28"/>
          <w:szCs w:val="28"/>
          <w:lang w:bidi="fa-IR"/>
        </w:rPr>
      </w:pPr>
      <w:r>
        <w:rPr>
          <w:rFonts w:cs="B Zar" w:hint="cs"/>
          <w:sz w:val="28"/>
          <w:szCs w:val="28"/>
          <w:rtl/>
          <w:lang w:bidi="fa-IR"/>
        </w:rPr>
        <w:t>دعوت از اشخاص ذیصلاح و صاحب نظر در صورت ضرورت، بدون داشتن حق رأی برای حضور در جلسات اجلاس اتاق کشاورزی شهرستان</w:t>
      </w:r>
    </w:p>
    <w:p w:rsidR="00324CE0" w:rsidRDefault="00324CE0" w:rsidP="00AF7B5A">
      <w:pPr>
        <w:pStyle w:val="ListParagraph"/>
        <w:numPr>
          <w:ilvl w:val="0"/>
          <w:numId w:val="17"/>
        </w:numPr>
        <w:tabs>
          <w:tab w:val="right" w:pos="424"/>
          <w:tab w:val="right" w:pos="566"/>
        </w:tabs>
        <w:bidi/>
        <w:ind w:left="282" w:hanging="141"/>
        <w:jc w:val="both"/>
        <w:rPr>
          <w:rFonts w:cs="B Zar"/>
          <w:sz w:val="28"/>
          <w:szCs w:val="28"/>
          <w:lang w:bidi="fa-IR"/>
        </w:rPr>
      </w:pPr>
      <w:r>
        <w:rPr>
          <w:rFonts w:cs="B Zar" w:hint="cs"/>
          <w:sz w:val="28"/>
          <w:szCs w:val="28"/>
          <w:rtl/>
          <w:lang w:bidi="fa-IR"/>
        </w:rPr>
        <w:t xml:space="preserve">نظارت بر استقرار و بهره برداری سامانه متمرکز بانک اطلاعات نظام صنفی کشاورزی و منابع طبیعی اتاق اصناف کشاورزی ایران توسط اتحادیه های صنفی کشاورزی شهرستان </w:t>
      </w:r>
    </w:p>
    <w:p w:rsidR="00324CE0" w:rsidRDefault="002F1BD0" w:rsidP="00AF7B5A">
      <w:pPr>
        <w:pStyle w:val="ListParagraph"/>
        <w:numPr>
          <w:ilvl w:val="0"/>
          <w:numId w:val="17"/>
        </w:numPr>
        <w:tabs>
          <w:tab w:val="right" w:pos="424"/>
          <w:tab w:val="right" w:pos="566"/>
        </w:tabs>
        <w:bidi/>
        <w:ind w:left="282" w:hanging="141"/>
        <w:jc w:val="both"/>
        <w:rPr>
          <w:rFonts w:cs="B Zar"/>
          <w:sz w:val="28"/>
          <w:szCs w:val="28"/>
          <w:lang w:bidi="fa-IR"/>
        </w:rPr>
      </w:pPr>
      <w:r>
        <w:rPr>
          <w:rFonts w:cs="B Zar" w:hint="cs"/>
          <w:sz w:val="28"/>
          <w:szCs w:val="28"/>
          <w:rtl/>
          <w:lang w:bidi="fa-IR"/>
        </w:rPr>
        <w:t>انتخاب مدیر اجرایی و تصویب و بکارگیری مشاوران، کارشناسان و کارکنان اتاق کشاورزی شهرستان و اعضای کمیسیون های تخصصی در صورت نیاز</w:t>
      </w:r>
    </w:p>
    <w:p w:rsidR="002F1BD0" w:rsidRDefault="002F1BD0" w:rsidP="00AF7B5A">
      <w:pPr>
        <w:pStyle w:val="ListParagraph"/>
        <w:numPr>
          <w:ilvl w:val="0"/>
          <w:numId w:val="17"/>
        </w:numPr>
        <w:tabs>
          <w:tab w:val="right" w:pos="424"/>
          <w:tab w:val="right" w:pos="566"/>
        </w:tabs>
        <w:bidi/>
        <w:ind w:left="282" w:hanging="141"/>
        <w:jc w:val="both"/>
        <w:rPr>
          <w:rFonts w:cs="B Zar"/>
          <w:sz w:val="28"/>
          <w:szCs w:val="28"/>
          <w:lang w:bidi="fa-IR"/>
        </w:rPr>
      </w:pPr>
      <w:r>
        <w:rPr>
          <w:rFonts w:cs="B Zar" w:hint="cs"/>
          <w:sz w:val="28"/>
          <w:szCs w:val="28"/>
          <w:rtl/>
          <w:lang w:bidi="fa-IR"/>
        </w:rPr>
        <w:t>انتخاب و معرفی نماینده اتاق کشاورزی شهرستان در هیأت های بدوی و تجدیدنظر</w:t>
      </w:r>
    </w:p>
    <w:p w:rsidR="002F1BD0" w:rsidRDefault="002F1BD0" w:rsidP="00AF7B5A">
      <w:pPr>
        <w:pStyle w:val="ListParagraph"/>
        <w:numPr>
          <w:ilvl w:val="0"/>
          <w:numId w:val="17"/>
        </w:numPr>
        <w:tabs>
          <w:tab w:val="right" w:pos="424"/>
          <w:tab w:val="right" w:pos="566"/>
        </w:tabs>
        <w:bidi/>
        <w:ind w:left="282" w:hanging="141"/>
        <w:jc w:val="both"/>
        <w:rPr>
          <w:rFonts w:cs="B Zar"/>
          <w:sz w:val="28"/>
          <w:szCs w:val="28"/>
          <w:lang w:bidi="fa-IR"/>
        </w:rPr>
      </w:pPr>
      <w:r>
        <w:rPr>
          <w:rFonts w:cs="B Zar" w:hint="cs"/>
          <w:sz w:val="28"/>
          <w:szCs w:val="28"/>
          <w:rtl/>
          <w:lang w:bidi="fa-IR"/>
        </w:rPr>
        <w:t>شرکت در جلسات کمیسیون نظارت بر اصناف کشاورزی شهرستان</w:t>
      </w:r>
    </w:p>
    <w:p w:rsidR="002F1BD0" w:rsidRDefault="002F1BD0" w:rsidP="00AF7B5A">
      <w:pPr>
        <w:pStyle w:val="ListParagraph"/>
        <w:numPr>
          <w:ilvl w:val="0"/>
          <w:numId w:val="17"/>
        </w:numPr>
        <w:tabs>
          <w:tab w:val="right" w:pos="424"/>
          <w:tab w:val="right" w:pos="566"/>
        </w:tabs>
        <w:bidi/>
        <w:ind w:left="282" w:hanging="141"/>
        <w:jc w:val="both"/>
        <w:rPr>
          <w:rFonts w:cs="B Zar"/>
          <w:sz w:val="28"/>
          <w:szCs w:val="28"/>
          <w:lang w:bidi="fa-IR"/>
        </w:rPr>
      </w:pPr>
      <w:r>
        <w:rPr>
          <w:rFonts w:cs="B Zar" w:hint="cs"/>
          <w:sz w:val="28"/>
          <w:szCs w:val="28"/>
          <w:rtl/>
          <w:lang w:bidi="fa-IR"/>
        </w:rPr>
        <w:t>سایر وظایف و اختیارات پیش بینی شده در آیین نامه اجرایی نظام صنفی کارهای کشاورزی و منابع طبیعی، این اساسنامه و مصوبات هیأت عالی نظارت بر اصناف کشاورزی ایران، اتاق اصناف کشاورزی ایران، کمیسیون نظارت بر اصناف کشاورزی شهرستان</w:t>
      </w:r>
    </w:p>
    <w:p w:rsidR="002F1BD0" w:rsidRDefault="002F1BD0" w:rsidP="00AF7B5A">
      <w:pPr>
        <w:pStyle w:val="ListParagraph"/>
        <w:tabs>
          <w:tab w:val="right" w:pos="424"/>
          <w:tab w:val="right" w:pos="566"/>
        </w:tabs>
        <w:bidi/>
        <w:ind w:left="282"/>
        <w:jc w:val="both"/>
        <w:rPr>
          <w:rFonts w:cs="B Zar"/>
          <w:b/>
          <w:bCs/>
          <w:sz w:val="28"/>
          <w:szCs w:val="28"/>
          <w:rtl/>
          <w:lang w:bidi="fa-IR"/>
        </w:rPr>
      </w:pPr>
      <w:r w:rsidRPr="002F1BD0">
        <w:rPr>
          <w:rFonts w:cs="B Zar" w:hint="cs"/>
          <w:b/>
          <w:bCs/>
          <w:sz w:val="28"/>
          <w:szCs w:val="28"/>
          <w:rtl/>
          <w:lang w:bidi="fa-IR"/>
        </w:rPr>
        <w:t>ماده 19- وظایف اعضای هیأت رئیسه:</w:t>
      </w:r>
    </w:p>
    <w:p w:rsidR="002F1BD0" w:rsidRDefault="002F1BD0" w:rsidP="00AF7B5A">
      <w:pPr>
        <w:pStyle w:val="ListParagraph"/>
        <w:tabs>
          <w:tab w:val="right" w:pos="424"/>
          <w:tab w:val="right" w:pos="566"/>
        </w:tabs>
        <w:bidi/>
        <w:ind w:left="282"/>
        <w:jc w:val="both"/>
        <w:rPr>
          <w:rFonts w:cs="B Zar"/>
          <w:b/>
          <w:bCs/>
          <w:sz w:val="28"/>
          <w:szCs w:val="28"/>
          <w:rtl/>
          <w:lang w:bidi="fa-IR"/>
        </w:rPr>
      </w:pPr>
      <w:r>
        <w:rPr>
          <w:rFonts w:cs="B Zar" w:hint="cs"/>
          <w:b/>
          <w:bCs/>
          <w:sz w:val="28"/>
          <w:szCs w:val="28"/>
          <w:rtl/>
          <w:lang w:bidi="fa-IR"/>
        </w:rPr>
        <w:t>الف- رئیس:</w:t>
      </w:r>
    </w:p>
    <w:p w:rsidR="002F1BD0" w:rsidRDefault="00F34D8C" w:rsidP="00AF7B5A">
      <w:pPr>
        <w:pStyle w:val="ListParagraph"/>
        <w:numPr>
          <w:ilvl w:val="0"/>
          <w:numId w:val="18"/>
        </w:numPr>
        <w:tabs>
          <w:tab w:val="right" w:pos="424"/>
          <w:tab w:val="right" w:pos="566"/>
        </w:tabs>
        <w:bidi/>
        <w:jc w:val="both"/>
        <w:rPr>
          <w:rFonts w:cs="B Zar"/>
          <w:sz w:val="28"/>
          <w:szCs w:val="28"/>
          <w:lang w:bidi="fa-IR"/>
        </w:rPr>
      </w:pPr>
      <w:r w:rsidRPr="00F34D8C">
        <w:rPr>
          <w:rFonts w:cs="B Zar" w:hint="cs"/>
          <w:sz w:val="28"/>
          <w:szCs w:val="28"/>
          <w:rtl/>
          <w:lang w:bidi="fa-IR"/>
        </w:rPr>
        <w:t xml:space="preserve">نظارت بر انجام </w:t>
      </w:r>
      <w:r>
        <w:rPr>
          <w:rFonts w:cs="B Zar" w:hint="cs"/>
          <w:sz w:val="28"/>
          <w:szCs w:val="28"/>
          <w:rtl/>
          <w:lang w:bidi="fa-IR"/>
        </w:rPr>
        <w:t>بر انجام امور اجرایی اتاق کشاورزی شهرستان و اداره جلسات هیأت رئیسه و اجلاس</w:t>
      </w:r>
    </w:p>
    <w:p w:rsidR="00F34D8C" w:rsidRDefault="00F34D8C" w:rsidP="00AF7B5A">
      <w:pPr>
        <w:pStyle w:val="ListParagraph"/>
        <w:numPr>
          <w:ilvl w:val="0"/>
          <w:numId w:val="18"/>
        </w:numPr>
        <w:tabs>
          <w:tab w:val="right" w:pos="424"/>
          <w:tab w:val="right" w:pos="566"/>
        </w:tabs>
        <w:bidi/>
        <w:jc w:val="both"/>
        <w:rPr>
          <w:rFonts w:cs="B Zar"/>
          <w:sz w:val="28"/>
          <w:szCs w:val="28"/>
          <w:lang w:bidi="fa-IR"/>
        </w:rPr>
      </w:pPr>
      <w:r>
        <w:rPr>
          <w:rFonts w:cs="B Zar" w:hint="cs"/>
          <w:sz w:val="28"/>
          <w:szCs w:val="28"/>
          <w:rtl/>
          <w:lang w:bidi="fa-IR"/>
        </w:rPr>
        <w:t>صدور و ابلاغ احکام روسای اتحادیه های صنفی کشاورزی شهرستان</w:t>
      </w:r>
    </w:p>
    <w:p w:rsidR="00F34D8C" w:rsidRDefault="00F34D8C" w:rsidP="00AF7B5A">
      <w:pPr>
        <w:pStyle w:val="ListParagraph"/>
        <w:numPr>
          <w:ilvl w:val="0"/>
          <w:numId w:val="18"/>
        </w:numPr>
        <w:tabs>
          <w:tab w:val="right" w:pos="424"/>
          <w:tab w:val="right" w:pos="566"/>
        </w:tabs>
        <w:bidi/>
        <w:jc w:val="both"/>
        <w:rPr>
          <w:rFonts w:cs="B Zar"/>
          <w:sz w:val="28"/>
          <w:szCs w:val="28"/>
          <w:lang w:bidi="fa-IR"/>
        </w:rPr>
      </w:pPr>
      <w:r>
        <w:rPr>
          <w:rFonts w:cs="B Zar" w:hint="cs"/>
          <w:sz w:val="28"/>
          <w:szCs w:val="28"/>
          <w:rtl/>
          <w:lang w:bidi="fa-IR"/>
        </w:rPr>
        <w:lastRenderedPageBreak/>
        <w:t>شرکت در جلسات مرتبط با نمایندگی های اتاق کشاورزی شهرستان</w:t>
      </w:r>
    </w:p>
    <w:p w:rsidR="00F34D8C" w:rsidRDefault="00F34D8C" w:rsidP="00AF7B5A">
      <w:pPr>
        <w:pStyle w:val="ListParagraph"/>
        <w:numPr>
          <w:ilvl w:val="0"/>
          <w:numId w:val="18"/>
        </w:numPr>
        <w:tabs>
          <w:tab w:val="right" w:pos="424"/>
          <w:tab w:val="right" w:pos="566"/>
        </w:tabs>
        <w:bidi/>
        <w:jc w:val="both"/>
        <w:rPr>
          <w:rFonts w:cs="B Zar"/>
          <w:sz w:val="28"/>
          <w:szCs w:val="28"/>
          <w:lang w:bidi="fa-IR"/>
        </w:rPr>
      </w:pPr>
      <w:r>
        <w:rPr>
          <w:rFonts w:cs="B Zar" w:hint="cs"/>
          <w:sz w:val="28"/>
          <w:szCs w:val="28"/>
          <w:rtl/>
          <w:lang w:bidi="fa-IR"/>
        </w:rPr>
        <w:t>امضای کلیه اسناد مالی و تعهدآور پس از امضای خزانه دار و ممهور کردن آن به مهر اتاق کشاورزی شهرستان</w:t>
      </w:r>
    </w:p>
    <w:p w:rsidR="00F34D8C" w:rsidRDefault="00F34D8C" w:rsidP="00AF7B5A">
      <w:pPr>
        <w:pStyle w:val="ListParagraph"/>
        <w:numPr>
          <w:ilvl w:val="0"/>
          <w:numId w:val="18"/>
        </w:numPr>
        <w:tabs>
          <w:tab w:val="right" w:pos="424"/>
          <w:tab w:val="right" w:pos="566"/>
        </w:tabs>
        <w:bidi/>
        <w:jc w:val="both"/>
        <w:rPr>
          <w:rFonts w:cs="B Zar"/>
          <w:sz w:val="28"/>
          <w:szCs w:val="28"/>
          <w:lang w:bidi="fa-IR"/>
        </w:rPr>
      </w:pPr>
      <w:r>
        <w:rPr>
          <w:rFonts w:cs="B Zar" w:hint="cs"/>
          <w:sz w:val="28"/>
          <w:szCs w:val="28"/>
          <w:rtl/>
          <w:lang w:bidi="fa-IR"/>
        </w:rPr>
        <w:t>ارائه گزارش عملکرد اتاق کشاورزی شهرستان و هیأت رئیسه به اجلاس</w:t>
      </w:r>
    </w:p>
    <w:p w:rsidR="00F34D8C" w:rsidRDefault="00F34D8C" w:rsidP="00AF7B5A">
      <w:pPr>
        <w:pStyle w:val="ListParagraph"/>
        <w:numPr>
          <w:ilvl w:val="0"/>
          <w:numId w:val="18"/>
        </w:numPr>
        <w:tabs>
          <w:tab w:val="right" w:pos="424"/>
          <w:tab w:val="right" w:pos="566"/>
        </w:tabs>
        <w:bidi/>
        <w:jc w:val="both"/>
        <w:rPr>
          <w:rFonts w:cs="B Zar"/>
          <w:sz w:val="28"/>
          <w:szCs w:val="28"/>
          <w:lang w:bidi="fa-IR"/>
        </w:rPr>
      </w:pPr>
      <w:r>
        <w:rPr>
          <w:rFonts w:cs="B Zar" w:hint="cs"/>
          <w:sz w:val="28"/>
          <w:szCs w:val="28"/>
          <w:rtl/>
          <w:lang w:bidi="fa-IR"/>
        </w:rPr>
        <w:t>پیگیری فعالیت ها و برنامه های آموزش و پژوهشی اتاق کشاورزی شهرستان</w:t>
      </w:r>
    </w:p>
    <w:p w:rsidR="00F34D8C" w:rsidRDefault="00F34D8C" w:rsidP="00AF7B5A">
      <w:pPr>
        <w:pStyle w:val="ListParagraph"/>
        <w:numPr>
          <w:ilvl w:val="0"/>
          <w:numId w:val="18"/>
        </w:numPr>
        <w:tabs>
          <w:tab w:val="right" w:pos="424"/>
          <w:tab w:val="right" w:pos="566"/>
        </w:tabs>
        <w:bidi/>
        <w:jc w:val="both"/>
        <w:rPr>
          <w:rFonts w:cs="B Zar"/>
          <w:sz w:val="28"/>
          <w:szCs w:val="28"/>
          <w:lang w:bidi="fa-IR"/>
        </w:rPr>
      </w:pPr>
      <w:r>
        <w:rPr>
          <w:rFonts w:cs="B Zar" w:hint="cs"/>
          <w:sz w:val="28"/>
          <w:szCs w:val="28"/>
          <w:rtl/>
          <w:lang w:bidi="fa-IR"/>
        </w:rPr>
        <w:t>پیگیری برنامه های مدون اتاق کشاورزی شهرستان</w:t>
      </w:r>
    </w:p>
    <w:p w:rsidR="00F34D8C" w:rsidRDefault="00F34D8C" w:rsidP="00AF7B5A">
      <w:pPr>
        <w:pStyle w:val="ListParagraph"/>
        <w:numPr>
          <w:ilvl w:val="0"/>
          <w:numId w:val="18"/>
        </w:numPr>
        <w:tabs>
          <w:tab w:val="right" w:pos="424"/>
          <w:tab w:val="right" w:pos="566"/>
        </w:tabs>
        <w:bidi/>
        <w:jc w:val="both"/>
        <w:rPr>
          <w:rFonts w:cs="B Zar"/>
          <w:sz w:val="28"/>
          <w:szCs w:val="28"/>
          <w:lang w:bidi="fa-IR"/>
        </w:rPr>
      </w:pPr>
      <w:r>
        <w:rPr>
          <w:rFonts w:cs="B Zar" w:hint="cs"/>
          <w:sz w:val="28"/>
          <w:szCs w:val="28"/>
          <w:rtl/>
          <w:lang w:bidi="fa-IR"/>
        </w:rPr>
        <w:t>امضای مکاتبات اتاق کشاورزی شهرستان</w:t>
      </w:r>
    </w:p>
    <w:p w:rsidR="00F34D8C" w:rsidRDefault="00AA63BD" w:rsidP="00AF7B5A">
      <w:pPr>
        <w:pStyle w:val="ListParagraph"/>
        <w:numPr>
          <w:ilvl w:val="0"/>
          <w:numId w:val="18"/>
        </w:numPr>
        <w:tabs>
          <w:tab w:val="right" w:pos="424"/>
          <w:tab w:val="right" w:pos="566"/>
        </w:tabs>
        <w:bidi/>
        <w:jc w:val="both"/>
        <w:rPr>
          <w:rFonts w:cs="B Zar"/>
          <w:sz w:val="28"/>
          <w:szCs w:val="28"/>
          <w:lang w:bidi="fa-IR"/>
        </w:rPr>
      </w:pPr>
      <w:r>
        <w:rPr>
          <w:rFonts w:cs="B Zar" w:hint="cs"/>
          <w:sz w:val="28"/>
          <w:szCs w:val="28"/>
          <w:rtl/>
          <w:lang w:bidi="fa-IR"/>
        </w:rPr>
        <w:t>ارائه گزارش ها و نظرهای تخصصی برای اصلاح قوانین و مقررات به اتاق اصناف کشاورزی ایران برای انعکاس به مراجع ذیربط</w:t>
      </w:r>
    </w:p>
    <w:p w:rsidR="00AA63BD" w:rsidRDefault="00AA63BD" w:rsidP="00AF7B5A">
      <w:pPr>
        <w:pStyle w:val="ListParagraph"/>
        <w:numPr>
          <w:ilvl w:val="0"/>
          <w:numId w:val="18"/>
        </w:numPr>
        <w:tabs>
          <w:tab w:val="right" w:pos="424"/>
          <w:tab w:val="right" w:pos="566"/>
        </w:tabs>
        <w:bidi/>
        <w:jc w:val="both"/>
        <w:rPr>
          <w:rFonts w:cs="B Zar"/>
          <w:sz w:val="28"/>
          <w:szCs w:val="28"/>
          <w:lang w:bidi="fa-IR"/>
        </w:rPr>
      </w:pPr>
      <w:r>
        <w:rPr>
          <w:rFonts w:cs="B Zar" w:hint="cs"/>
          <w:sz w:val="28"/>
          <w:szCs w:val="28"/>
          <w:rtl/>
          <w:lang w:bidi="fa-IR"/>
        </w:rPr>
        <w:t>انتصاب مدیر اجرایی و مشاوران پس از تأیید و تصویب هیأت رئیسه</w:t>
      </w:r>
    </w:p>
    <w:p w:rsidR="00AA63BD" w:rsidRDefault="00AA63BD" w:rsidP="00AF7B5A">
      <w:pPr>
        <w:pStyle w:val="ListParagraph"/>
        <w:numPr>
          <w:ilvl w:val="0"/>
          <w:numId w:val="18"/>
        </w:numPr>
        <w:tabs>
          <w:tab w:val="right" w:pos="424"/>
          <w:tab w:val="right" w:pos="566"/>
        </w:tabs>
        <w:bidi/>
        <w:jc w:val="both"/>
        <w:rPr>
          <w:rFonts w:cs="B Zar"/>
          <w:sz w:val="28"/>
          <w:szCs w:val="28"/>
          <w:lang w:bidi="fa-IR"/>
        </w:rPr>
      </w:pPr>
      <w:r>
        <w:rPr>
          <w:rFonts w:cs="B Zar" w:hint="cs"/>
          <w:sz w:val="28"/>
          <w:szCs w:val="28"/>
          <w:rtl/>
          <w:lang w:bidi="fa-IR"/>
        </w:rPr>
        <w:t>اخذ تضامین لازم از صاحبان امضای اتحادیه های صنفی کشاورزی شهرستان(رییس، نایب رییس و خزانه دار)</w:t>
      </w:r>
    </w:p>
    <w:p w:rsidR="00AA63BD" w:rsidRDefault="00AA63BD" w:rsidP="00AF7B5A">
      <w:pPr>
        <w:pStyle w:val="ListParagraph"/>
        <w:numPr>
          <w:ilvl w:val="0"/>
          <w:numId w:val="18"/>
        </w:numPr>
        <w:tabs>
          <w:tab w:val="right" w:pos="424"/>
          <w:tab w:val="right" w:pos="566"/>
        </w:tabs>
        <w:bidi/>
        <w:jc w:val="both"/>
        <w:rPr>
          <w:rFonts w:cs="B Zar"/>
          <w:sz w:val="28"/>
          <w:szCs w:val="28"/>
          <w:lang w:bidi="fa-IR"/>
        </w:rPr>
      </w:pPr>
      <w:r>
        <w:rPr>
          <w:rFonts w:cs="B Zar" w:hint="cs"/>
          <w:sz w:val="28"/>
          <w:szCs w:val="28"/>
          <w:rtl/>
          <w:lang w:bidi="fa-IR"/>
        </w:rPr>
        <w:t>اخذ تضامین لازم از کارکنان و مدیر اجرایی اتاق کشاورزی شهرستان</w:t>
      </w:r>
    </w:p>
    <w:p w:rsidR="00AA63BD" w:rsidRDefault="00AA63BD" w:rsidP="00AF7B5A">
      <w:pPr>
        <w:pStyle w:val="ListParagraph"/>
        <w:numPr>
          <w:ilvl w:val="0"/>
          <w:numId w:val="18"/>
        </w:numPr>
        <w:tabs>
          <w:tab w:val="right" w:pos="424"/>
          <w:tab w:val="right" w:pos="566"/>
        </w:tabs>
        <w:bidi/>
        <w:jc w:val="both"/>
        <w:rPr>
          <w:rFonts w:cs="B Zar"/>
          <w:sz w:val="28"/>
          <w:szCs w:val="28"/>
          <w:lang w:bidi="fa-IR"/>
        </w:rPr>
      </w:pPr>
      <w:r>
        <w:rPr>
          <w:rFonts w:cs="B Zar" w:hint="cs"/>
          <w:sz w:val="28"/>
          <w:szCs w:val="28"/>
          <w:rtl/>
          <w:lang w:bidi="fa-IR"/>
        </w:rPr>
        <w:t>موافقت با مرخصی و ماموریت رؤسای اتحادیه های صنفی کشاورزی شهرستان و اعضای هیأت رئیسه</w:t>
      </w:r>
    </w:p>
    <w:p w:rsidR="00AA63BD" w:rsidRDefault="00AA63BD" w:rsidP="00AF7B5A">
      <w:pPr>
        <w:pStyle w:val="ListParagraph"/>
        <w:tabs>
          <w:tab w:val="right" w:pos="424"/>
          <w:tab w:val="right" w:pos="566"/>
        </w:tabs>
        <w:bidi/>
        <w:ind w:left="282" w:hanging="141"/>
        <w:jc w:val="both"/>
        <w:rPr>
          <w:rFonts w:cs="B Zar"/>
          <w:sz w:val="28"/>
          <w:szCs w:val="28"/>
          <w:rtl/>
          <w:lang w:bidi="fa-IR"/>
        </w:rPr>
      </w:pPr>
      <w:r w:rsidRPr="00AA63BD">
        <w:rPr>
          <w:rFonts w:cs="B Zar" w:hint="cs"/>
          <w:b/>
          <w:bCs/>
          <w:sz w:val="28"/>
          <w:szCs w:val="28"/>
          <w:rtl/>
          <w:lang w:bidi="fa-IR"/>
        </w:rPr>
        <w:t>تبصره:</w:t>
      </w:r>
      <w:r>
        <w:rPr>
          <w:rFonts w:cs="B Zar" w:hint="cs"/>
          <w:sz w:val="28"/>
          <w:szCs w:val="28"/>
          <w:rtl/>
          <w:lang w:bidi="fa-IR"/>
        </w:rPr>
        <w:t xml:space="preserve"> رییس اتاق کشاورزی شهرستان موظف است مرخصی و مأموریت کاری خود را به اطلاع رییس کمیسیون نظارت بر اصناف کشاورزی شهرستان برساند.</w:t>
      </w:r>
    </w:p>
    <w:p w:rsidR="00AA63BD" w:rsidRDefault="00AA63BD" w:rsidP="00AF7B5A">
      <w:pPr>
        <w:pStyle w:val="ListParagraph"/>
        <w:tabs>
          <w:tab w:val="right" w:pos="424"/>
          <w:tab w:val="right" w:pos="566"/>
        </w:tabs>
        <w:bidi/>
        <w:ind w:left="282" w:hanging="141"/>
        <w:jc w:val="both"/>
        <w:rPr>
          <w:rFonts w:cs="B Zar"/>
          <w:b/>
          <w:bCs/>
          <w:sz w:val="28"/>
          <w:szCs w:val="28"/>
          <w:rtl/>
          <w:lang w:bidi="fa-IR"/>
        </w:rPr>
      </w:pPr>
      <w:r w:rsidRPr="00AA63BD">
        <w:rPr>
          <w:rFonts w:cs="B Zar" w:hint="cs"/>
          <w:b/>
          <w:bCs/>
          <w:sz w:val="28"/>
          <w:szCs w:val="28"/>
          <w:rtl/>
          <w:lang w:bidi="fa-IR"/>
        </w:rPr>
        <w:t>ب- نایب رییس:</w:t>
      </w:r>
    </w:p>
    <w:p w:rsidR="00AA63BD" w:rsidRPr="00AA63BD" w:rsidRDefault="00AA63BD" w:rsidP="00AF7B5A">
      <w:pPr>
        <w:pStyle w:val="ListParagraph"/>
        <w:numPr>
          <w:ilvl w:val="0"/>
          <w:numId w:val="19"/>
        </w:numPr>
        <w:tabs>
          <w:tab w:val="right" w:pos="424"/>
          <w:tab w:val="right" w:pos="566"/>
        </w:tabs>
        <w:bidi/>
        <w:ind w:hanging="77"/>
        <w:jc w:val="both"/>
        <w:rPr>
          <w:rFonts w:cs="B Zar"/>
          <w:b/>
          <w:bCs/>
          <w:sz w:val="28"/>
          <w:szCs w:val="28"/>
          <w:lang w:bidi="fa-IR"/>
        </w:rPr>
      </w:pPr>
      <w:r>
        <w:rPr>
          <w:rFonts w:cs="B Zar" w:hint="cs"/>
          <w:sz w:val="28"/>
          <w:szCs w:val="28"/>
          <w:rtl/>
          <w:lang w:bidi="fa-IR"/>
        </w:rPr>
        <w:t>انجام وظایف رییس اتاق کشاورزی شهرستان در زمان مرخصی و مأموریت</w:t>
      </w:r>
    </w:p>
    <w:p w:rsidR="00AA63BD" w:rsidRPr="00AA63BD" w:rsidRDefault="00AA63BD" w:rsidP="00AF7B5A">
      <w:pPr>
        <w:pStyle w:val="ListParagraph"/>
        <w:numPr>
          <w:ilvl w:val="0"/>
          <w:numId w:val="19"/>
        </w:numPr>
        <w:tabs>
          <w:tab w:val="right" w:pos="424"/>
          <w:tab w:val="right" w:pos="566"/>
        </w:tabs>
        <w:bidi/>
        <w:ind w:hanging="77"/>
        <w:jc w:val="both"/>
        <w:rPr>
          <w:rFonts w:cs="B Zar"/>
          <w:b/>
          <w:bCs/>
          <w:sz w:val="28"/>
          <w:szCs w:val="28"/>
          <w:lang w:bidi="fa-IR"/>
        </w:rPr>
      </w:pPr>
      <w:r>
        <w:rPr>
          <w:rFonts w:cs="B Zar" w:hint="cs"/>
          <w:sz w:val="28"/>
          <w:szCs w:val="28"/>
          <w:rtl/>
          <w:lang w:bidi="fa-IR"/>
        </w:rPr>
        <w:t>شرکت در جلسات با هماهنگی رییس اتاق کشاورزی شهرستان</w:t>
      </w:r>
    </w:p>
    <w:p w:rsidR="00AA63BD" w:rsidRPr="00AA63BD" w:rsidRDefault="00AA63BD" w:rsidP="00AF7B5A">
      <w:pPr>
        <w:pStyle w:val="ListParagraph"/>
        <w:numPr>
          <w:ilvl w:val="0"/>
          <w:numId w:val="19"/>
        </w:numPr>
        <w:tabs>
          <w:tab w:val="right" w:pos="424"/>
          <w:tab w:val="right" w:pos="566"/>
        </w:tabs>
        <w:bidi/>
        <w:ind w:hanging="77"/>
        <w:jc w:val="both"/>
        <w:rPr>
          <w:rFonts w:cs="B Zar"/>
          <w:b/>
          <w:bCs/>
          <w:sz w:val="28"/>
          <w:szCs w:val="28"/>
          <w:lang w:bidi="fa-IR"/>
        </w:rPr>
      </w:pPr>
      <w:r>
        <w:rPr>
          <w:rFonts w:cs="B Zar" w:hint="cs"/>
          <w:sz w:val="28"/>
          <w:szCs w:val="28"/>
          <w:rtl/>
          <w:lang w:bidi="fa-IR"/>
        </w:rPr>
        <w:t xml:space="preserve">پیگیری و انجام وظایف محوله و تفویض شده رییس اتاق کشاورزی شهرستان </w:t>
      </w:r>
    </w:p>
    <w:p w:rsidR="00AA63BD" w:rsidRDefault="00AA63BD" w:rsidP="00AF7B5A">
      <w:pPr>
        <w:pStyle w:val="ListParagraph"/>
        <w:tabs>
          <w:tab w:val="right" w:pos="424"/>
          <w:tab w:val="right" w:pos="566"/>
        </w:tabs>
        <w:bidi/>
        <w:ind w:left="501" w:hanging="360"/>
        <w:jc w:val="both"/>
        <w:rPr>
          <w:rFonts w:cs="B Zar"/>
          <w:b/>
          <w:bCs/>
          <w:sz w:val="28"/>
          <w:szCs w:val="28"/>
          <w:rtl/>
          <w:lang w:bidi="fa-IR"/>
        </w:rPr>
      </w:pPr>
      <w:r w:rsidRPr="00AA63BD">
        <w:rPr>
          <w:rFonts w:cs="B Zar" w:hint="cs"/>
          <w:b/>
          <w:bCs/>
          <w:sz w:val="28"/>
          <w:szCs w:val="28"/>
          <w:rtl/>
          <w:lang w:bidi="fa-IR"/>
        </w:rPr>
        <w:t>ج- دبیر:</w:t>
      </w:r>
    </w:p>
    <w:p w:rsidR="00AA63BD" w:rsidRPr="00AA63BD" w:rsidRDefault="00AA63BD" w:rsidP="00AF7B5A">
      <w:pPr>
        <w:pStyle w:val="ListParagraph"/>
        <w:numPr>
          <w:ilvl w:val="0"/>
          <w:numId w:val="20"/>
        </w:numPr>
        <w:tabs>
          <w:tab w:val="right" w:pos="424"/>
          <w:tab w:val="right" w:pos="566"/>
        </w:tabs>
        <w:bidi/>
        <w:ind w:hanging="77"/>
        <w:jc w:val="both"/>
        <w:rPr>
          <w:rFonts w:cs="B Zar"/>
          <w:b/>
          <w:bCs/>
          <w:sz w:val="28"/>
          <w:szCs w:val="28"/>
          <w:lang w:bidi="fa-IR"/>
        </w:rPr>
      </w:pPr>
      <w:r>
        <w:rPr>
          <w:rFonts w:cs="B Zar" w:hint="cs"/>
          <w:sz w:val="28"/>
          <w:szCs w:val="28"/>
          <w:rtl/>
          <w:lang w:bidi="fa-IR"/>
        </w:rPr>
        <w:t>تهیه، تنظیم و ارسال دعوتنامه، دستور جلسه و صورتجلسات هیأت رئیسه و اجلاس و پیگیری اجرای مصوبات</w:t>
      </w:r>
    </w:p>
    <w:p w:rsidR="00AA63BD" w:rsidRPr="00AA63BD" w:rsidRDefault="00AA63BD" w:rsidP="00AF7B5A">
      <w:pPr>
        <w:pStyle w:val="ListParagraph"/>
        <w:numPr>
          <w:ilvl w:val="0"/>
          <w:numId w:val="20"/>
        </w:numPr>
        <w:tabs>
          <w:tab w:val="right" w:pos="424"/>
          <w:tab w:val="right" w:pos="566"/>
        </w:tabs>
        <w:bidi/>
        <w:ind w:hanging="77"/>
        <w:jc w:val="both"/>
        <w:rPr>
          <w:rFonts w:cs="B Zar"/>
          <w:b/>
          <w:bCs/>
          <w:sz w:val="28"/>
          <w:szCs w:val="28"/>
          <w:lang w:bidi="fa-IR"/>
        </w:rPr>
      </w:pPr>
      <w:r>
        <w:rPr>
          <w:rFonts w:cs="B Zar" w:hint="cs"/>
          <w:sz w:val="28"/>
          <w:szCs w:val="28"/>
          <w:rtl/>
          <w:lang w:bidi="fa-IR"/>
        </w:rPr>
        <w:t>بررسی نامه ها و درخواست ها جهت طرح در جلسات هیأت رئیسه و اجلاس با هماهنگی رییس اتاق کشاورزی شهرستان</w:t>
      </w:r>
    </w:p>
    <w:p w:rsidR="00AA63BD" w:rsidRPr="00AA63BD" w:rsidRDefault="00AA63BD" w:rsidP="00AF7B5A">
      <w:pPr>
        <w:pStyle w:val="ListParagraph"/>
        <w:numPr>
          <w:ilvl w:val="0"/>
          <w:numId w:val="20"/>
        </w:numPr>
        <w:tabs>
          <w:tab w:val="right" w:pos="424"/>
          <w:tab w:val="right" w:pos="566"/>
        </w:tabs>
        <w:bidi/>
        <w:ind w:hanging="77"/>
        <w:jc w:val="both"/>
        <w:rPr>
          <w:rFonts w:cs="B Zar"/>
          <w:b/>
          <w:bCs/>
          <w:sz w:val="28"/>
          <w:szCs w:val="28"/>
          <w:lang w:bidi="fa-IR"/>
        </w:rPr>
      </w:pPr>
      <w:r>
        <w:rPr>
          <w:rFonts w:cs="B Zar" w:hint="cs"/>
          <w:sz w:val="28"/>
          <w:szCs w:val="28"/>
          <w:rtl/>
          <w:lang w:bidi="fa-IR"/>
        </w:rPr>
        <w:t>هماهنگی امور کمیسیون های تحت نظارت رییس اتاق کشاورزی شهرستان</w:t>
      </w:r>
    </w:p>
    <w:p w:rsidR="00AA63BD" w:rsidRDefault="00AA63BD" w:rsidP="00AF7B5A">
      <w:pPr>
        <w:pStyle w:val="ListParagraph"/>
        <w:tabs>
          <w:tab w:val="right" w:pos="424"/>
          <w:tab w:val="right" w:pos="566"/>
        </w:tabs>
        <w:bidi/>
        <w:ind w:left="501" w:hanging="360"/>
        <w:jc w:val="both"/>
        <w:rPr>
          <w:rFonts w:cs="B Zar"/>
          <w:b/>
          <w:bCs/>
          <w:sz w:val="28"/>
          <w:szCs w:val="28"/>
          <w:rtl/>
          <w:lang w:bidi="fa-IR"/>
        </w:rPr>
      </w:pPr>
      <w:r w:rsidRPr="00AA63BD">
        <w:rPr>
          <w:rFonts w:cs="B Zar" w:hint="cs"/>
          <w:b/>
          <w:bCs/>
          <w:sz w:val="28"/>
          <w:szCs w:val="28"/>
          <w:rtl/>
          <w:lang w:bidi="fa-IR"/>
        </w:rPr>
        <w:t>د- خزانه دار:</w:t>
      </w:r>
    </w:p>
    <w:p w:rsidR="00AA63BD" w:rsidRDefault="00AA63BD" w:rsidP="00AF7B5A">
      <w:pPr>
        <w:pStyle w:val="ListParagraph"/>
        <w:numPr>
          <w:ilvl w:val="0"/>
          <w:numId w:val="21"/>
        </w:numPr>
        <w:tabs>
          <w:tab w:val="right" w:pos="424"/>
          <w:tab w:val="right" w:pos="566"/>
        </w:tabs>
        <w:bidi/>
        <w:ind w:hanging="77"/>
        <w:jc w:val="both"/>
        <w:rPr>
          <w:rFonts w:cs="B Zar"/>
          <w:sz w:val="28"/>
          <w:szCs w:val="28"/>
          <w:lang w:bidi="fa-IR"/>
        </w:rPr>
      </w:pPr>
      <w:r>
        <w:rPr>
          <w:rFonts w:cs="B Zar" w:hint="cs"/>
          <w:sz w:val="28"/>
          <w:szCs w:val="28"/>
          <w:rtl/>
          <w:lang w:bidi="fa-IR"/>
        </w:rPr>
        <w:t>نظارت بر امور مالی اتاق کشاورزی شهرستان</w:t>
      </w:r>
    </w:p>
    <w:p w:rsidR="00AA63BD" w:rsidRDefault="00AA63BD" w:rsidP="00AF7B5A">
      <w:pPr>
        <w:pStyle w:val="ListParagraph"/>
        <w:numPr>
          <w:ilvl w:val="0"/>
          <w:numId w:val="21"/>
        </w:numPr>
        <w:tabs>
          <w:tab w:val="right" w:pos="424"/>
          <w:tab w:val="right" w:pos="566"/>
        </w:tabs>
        <w:bidi/>
        <w:ind w:hanging="77"/>
        <w:jc w:val="both"/>
        <w:rPr>
          <w:rFonts w:cs="B Zar"/>
          <w:sz w:val="28"/>
          <w:szCs w:val="28"/>
          <w:lang w:bidi="fa-IR"/>
        </w:rPr>
      </w:pPr>
      <w:r>
        <w:rPr>
          <w:rFonts w:cs="B Zar" w:hint="cs"/>
          <w:sz w:val="28"/>
          <w:szCs w:val="28"/>
          <w:rtl/>
          <w:lang w:bidi="fa-IR"/>
        </w:rPr>
        <w:t>تهیه پیش نویس بودجه، ترازنامه و صورت های مالی سالانه اتاق کشاورزی شهرستان</w:t>
      </w:r>
    </w:p>
    <w:p w:rsidR="00AA63BD" w:rsidRDefault="00AA63BD" w:rsidP="00AF7B5A">
      <w:pPr>
        <w:pStyle w:val="ListParagraph"/>
        <w:numPr>
          <w:ilvl w:val="0"/>
          <w:numId w:val="21"/>
        </w:numPr>
        <w:tabs>
          <w:tab w:val="right" w:pos="424"/>
          <w:tab w:val="right" w:pos="566"/>
        </w:tabs>
        <w:bidi/>
        <w:ind w:hanging="77"/>
        <w:jc w:val="both"/>
        <w:rPr>
          <w:rFonts w:cs="B Zar"/>
          <w:sz w:val="28"/>
          <w:szCs w:val="28"/>
          <w:lang w:bidi="fa-IR"/>
        </w:rPr>
      </w:pPr>
      <w:r>
        <w:rPr>
          <w:rFonts w:cs="B Zar" w:hint="cs"/>
          <w:sz w:val="28"/>
          <w:szCs w:val="28"/>
          <w:rtl/>
          <w:lang w:bidi="fa-IR"/>
        </w:rPr>
        <w:t>ارائه گزارش عملکرد مالی اتاق کشاورزی شهرستان به هیأت رئیسه به صورت ماهانه</w:t>
      </w:r>
    </w:p>
    <w:p w:rsidR="00AA63BD" w:rsidRDefault="00AA63BD" w:rsidP="00AF7B5A">
      <w:pPr>
        <w:pStyle w:val="ListParagraph"/>
        <w:numPr>
          <w:ilvl w:val="0"/>
          <w:numId w:val="21"/>
        </w:numPr>
        <w:tabs>
          <w:tab w:val="right" w:pos="424"/>
          <w:tab w:val="right" w:pos="566"/>
        </w:tabs>
        <w:bidi/>
        <w:ind w:hanging="77"/>
        <w:jc w:val="both"/>
        <w:rPr>
          <w:rFonts w:cs="B Zar"/>
          <w:sz w:val="28"/>
          <w:szCs w:val="28"/>
          <w:lang w:bidi="fa-IR"/>
        </w:rPr>
      </w:pPr>
      <w:r>
        <w:rPr>
          <w:rFonts w:cs="B Zar" w:hint="cs"/>
          <w:sz w:val="28"/>
          <w:szCs w:val="28"/>
          <w:rtl/>
          <w:lang w:bidi="fa-IR"/>
        </w:rPr>
        <w:t xml:space="preserve">ارائه نظرهای مشورتی به اتحادیه های صنفی کشاورزی شهرستان </w:t>
      </w:r>
      <w:r w:rsidR="009533D2">
        <w:rPr>
          <w:rFonts w:cs="B Zar" w:hint="cs"/>
          <w:sz w:val="28"/>
          <w:szCs w:val="28"/>
          <w:rtl/>
          <w:lang w:bidi="fa-IR"/>
        </w:rPr>
        <w:t>در تهیه و تنظیم بودجه، ترازنامه و صورت های مالی سالانه</w:t>
      </w:r>
    </w:p>
    <w:p w:rsidR="004B5B9D" w:rsidRDefault="004B5B9D" w:rsidP="00AF7B5A">
      <w:pPr>
        <w:pStyle w:val="ListParagraph"/>
        <w:tabs>
          <w:tab w:val="right" w:pos="424"/>
          <w:tab w:val="right" w:pos="566"/>
        </w:tabs>
        <w:bidi/>
        <w:ind w:left="501"/>
        <w:jc w:val="both"/>
        <w:rPr>
          <w:rFonts w:cs="B Zar"/>
          <w:sz w:val="28"/>
          <w:szCs w:val="28"/>
          <w:lang w:bidi="fa-IR"/>
        </w:rPr>
      </w:pPr>
    </w:p>
    <w:p w:rsidR="009533D2" w:rsidRDefault="009533D2" w:rsidP="00AF7B5A">
      <w:pPr>
        <w:pStyle w:val="ListParagraph"/>
        <w:numPr>
          <w:ilvl w:val="0"/>
          <w:numId w:val="21"/>
        </w:numPr>
        <w:tabs>
          <w:tab w:val="right" w:pos="424"/>
          <w:tab w:val="right" w:pos="566"/>
        </w:tabs>
        <w:bidi/>
        <w:ind w:hanging="77"/>
        <w:jc w:val="both"/>
        <w:rPr>
          <w:rFonts w:cs="B Zar"/>
          <w:sz w:val="28"/>
          <w:szCs w:val="28"/>
          <w:lang w:bidi="fa-IR"/>
        </w:rPr>
      </w:pPr>
      <w:r>
        <w:rPr>
          <w:rFonts w:cs="B Zar" w:hint="cs"/>
          <w:sz w:val="28"/>
          <w:szCs w:val="28"/>
          <w:rtl/>
          <w:lang w:bidi="fa-IR"/>
        </w:rPr>
        <w:lastRenderedPageBreak/>
        <w:t>پیگیری جذب منابع مالی و درآمدهای اتاق کشاورزی در چارچوب آیین نامه اجرایی نظام صنفی و سایر مقررات</w:t>
      </w:r>
    </w:p>
    <w:p w:rsidR="009533D2" w:rsidRDefault="009533D2" w:rsidP="00AF7B5A">
      <w:pPr>
        <w:pStyle w:val="ListParagraph"/>
        <w:numPr>
          <w:ilvl w:val="0"/>
          <w:numId w:val="21"/>
        </w:numPr>
        <w:tabs>
          <w:tab w:val="right" w:pos="424"/>
          <w:tab w:val="right" w:pos="566"/>
        </w:tabs>
        <w:bidi/>
        <w:ind w:hanging="77"/>
        <w:jc w:val="both"/>
        <w:rPr>
          <w:rFonts w:cs="B Zar"/>
          <w:sz w:val="28"/>
          <w:szCs w:val="28"/>
          <w:lang w:bidi="fa-IR"/>
        </w:rPr>
      </w:pPr>
      <w:r>
        <w:rPr>
          <w:rFonts w:cs="B Zar" w:hint="cs"/>
          <w:sz w:val="28"/>
          <w:szCs w:val="28"/>
          <w:rtl/>
          <w:lang w:bidi="fa-IR"/>
        </w:rPr>
        <w:t>امضای اسناد و اوراق مالی اتاق کشاورزی شهرستان</w:t>
      </w:r>
    </w:p>
    <w:p w:rsidR="009533D2" w:rsidRDefault="009533D2" w:rsidP="00AF7B5A">
      <w:pPr>
        <w:pStyle w:val="ListParagraph"/>
        <w:numPr>
          <w:ilvl w:val="0"/>
          <w:numId w:val="21"/>
        </w:numPr>
        <w:tabs>
          <w:tab w:val="right" w:pos="424"/>
          <w:tab w:val="right" w:pos="566"/>
        </w:tabs>
        <w:bidi/>
        <w:ind w:hanging="77"/>
        <w:jc w:val="both"/>
        <w:rPr>
          <w:rFonts w:cs="B Zar"/>
          <w:sz w:val="28"/>
          <w:szCs w:val="28"/>
          <w:lang w:bidi="fa-IR"/>
        </w:rPr>
      </w:pPr>
      <w:r>
        <w:rPr>
          <w:rFonts w:cs="B Zar" w:hint="cs"/>
          <w:sz w:val="28"/>
          <w:szCs w:val="28"/>
          <w:rtl/>
          <w:lang w:bidi="fa-IR"/>
        </w:rPr>
        <w:t>افتتاح حساب بانکی اتاق کشاورزی شهرستان</w:t>
      </w:r>
    </w:p>
    <w:p w:rsidR="009533D2" w:rsidRDefault="009533D2" w:rsidP="00AF7B5A">
      <w:pPr>
        <w:pStyle w:val="ListParagraph"/>
        <w:numPr>
          <w:ilvl w:val="0"/>
          <w:numId w:val="21"/>
        </w:numPr>
        <w:tabs>
          <w:tab w:val="right" w:pos="424"/>
          <w:tab w:val="right" w:pos="566"/>
        </w:tabs>
        <w:bidi/>
        <w:ind w:hanging="77"/>
        <w:jc w:val="both"/>
        <w:rPr>
          <w:rFonts w:cs="B Zar"/>
          <w:sz w:val="28"/>
          <w:szCs w:val="28"/>
          <w:lang w:bidi="fa-IR"/>
        </w:rPr>
      </w:pPr>
      <w:r>
        <w:rPr>
          <w:rFonts w:cs="B Zar" w:hint="cs"/>
          <w:sz w:val="28"/>
          <w:szCs w:val="28"/>
          <w:rtl/>
          <w:lang w:bidi="fa-IR"/>
        </w:rPr>
        <w:t>پیگیری وصول مطالبات و درآمدهای اتاق کشاورزی شهرستان</w:t>
      </w:r>
    </w:p>
    <w:p w:rsidR="009533D2" w:rsidRDefault="009533D2" w:rsidP="00AF7B5A">
      <w:pPr>
        <w:pStyle w:val="ListParagraph"/>
        <w:tabs>
          <w:tab w:val="right" w:pos="424"/>
          <w:tab w:val="right" w:pos="566"/>
        </w:tabs>
        <w:bidi/>
        <w:ind w:left="501" w:hanging="360"/>
        <w:jc w:val="both"/>
        <w:rPr>
          <w:rFonts w:cs="B Zar"/>
          <w:b/>
          <w:bCs/>
          <w:sz w:val="28"/>
          <w:szCs w:val="28"/>
          <w:rtl/>
          <w:lang w:bidi="fa-IR"/>
        </w:rPr>
      </w:pPr>
      <w:r w:rsidRPr="009533D2">
        <w:rPr>
          <w:rFonts w:cs="B Zar" w:hint="cs"/>
          <w:b/>
          <w:bCs/>
          <w:sz w:val="28"/>
          <w:szCs w:val="28"/>
          <w:rtl/>
          <w:lang w:bidi="fa-IR"/>
        </w:rPr>
        <w:t>ماده 20- وظایف بازرس:</w:t>
      </w:r>
    </w:p>
    <w:p w:rsidR="009533D2" w:rsidRDefault="009533D2" w:rsidP="00AF7B5A">
      <w:pPr>
        <w:pStyle w:val="ListParagraph"/>
        <w:tabs>
          <w:tab w:val="right" w:pos="424"/>
          <w:tab w:val="right" w:pos="566"/>
        </w:tabs>
        <w:bidi/>
        <w:ind w:left="501" w:hanging="360"/>
        <w:jc w:val="both"/>
        <w:rPr>
          <w:rFonts w:cs="B Zar"/>
          <w:sz w:val="28"/>
          <w:szCs w:val="28"/>
          <w:rtl/>
          <w:lang w:bidi="fa-IR"/>
        </w:rPr>
      </w:pPr>
      <w:r w:rsidRPr="009533D2">
        <w:rPr>
          <w:rFonts w:cs="B Zar" w:hint="cs"/>
          <w:sz w:val="28"/>
          <w:szCs w:val="28"/>
          <w:rtl/>
          <w:lang w:bidi="fa-IR"/>
        </w:rPr>
        <w:t>بررسی</w:t>
      </w:r>
      <w:r>
        <w:rPr>
          <w:rFonts w:cs="B Zar" w:hint="cs"/>
          <w:sz w:val="28"/>
          <w:szCs w:val="28"/>
          <w:rtl/>
          <w:lang w:bidi="fa-IR"/>
        </w:rPr>
        <w:t xml:space="preserve"> تهیه گزارش از عملکرد هیأت رئیسه در حیطه وظایف محوله از جمله:</w:t>
      </w:r>
    </w:p>
    <w:p w:rsidR="009533D2" w:rsidRDefault="009533D2" w:rsidP="00AF7B5A">
      <w:pPr>
        <w:pStyle w:val="ListParagraph"/>
        <w:numPr>
          <w:ilvl w:val="0"/>
          <w:numId w:val="22"/>
        </w:numPr>
        <w:tabs>
          <w:tab w:val="right" w:pos="424"/>
          <w:tab w:val="right" w:pos="566"/>
        </w:tabs>
        <w:bidi/>
        <w:ind w:hanging="77"/>
        <w:jc w:val="both"/>
        <w:rPr>
          <w:rFonts w:cs="B Zar"/>
          <w:sz w:val="28"/>
          <w:szCs w:val="28"/>
          <w:lang w:bidi="fa-IR"/>
        </w:rPr>
      </w:pPr>
      <w:r>
        <w:rPr>
          <w:rFonts w:cs="B Zar" w:hint="cs"/>
          <w:sz w:val="28"/>
          <w:szCs w:val="28"/>
          <w:rtl/>
          <w:lang w:bidi="fa-IR"/>
        </w:rPr>
        <w:t xml:space="preserve">رسیدگی </w:t>
      </w:r>
      <w:r w:rsidR="00BB5D54">
        <w:rPr>
          <w:rFonts w:cs="B Zar" w:hint="cs"/>
          <w:sz w:val="28"/>
          <w:szCs w:val="28"/>
          <w:rtl/>
          <w:lang w:bidi="fa-IR"/>
        </w:rPr>
        <w:t>بر فعالیت ها و انجام وظایف قانونی اتاق کشاورزی شهرستان</w:t>
      </w:r>
    </w:p>
    <w:p w:rsidR="00BB5D54" w:rsidRDefault="00BB5D54" w:rsidP="00AF7B5A">
      <w:pPr>
        <w:pStyle w:val="ListParagraph"/>
        <w:numPr>
          <w:ilvl w:val="0"/>
          <w:numId w:val="22"/>
        </w:numPr>
        <w:tabs>
          <w:tab w:val="right" w:pos="424"/>
          <w:tab w:val="right" w:pos="566"/>
        </w:tabs>
        <w:bidi/>
        <w:ind w:left="282" w:firstLine="142"/>
        <w:jc w:val="both"/>
        <w:rPr>
          <w:rFonts w:cs="B Zar"/>
          <w:sz w:val="28"/>
          <w:szCs w:val="28"/>
          <w:lang w:bidi="fa-IR"/>
        </w:rPr>
      </w:pPr>
      <w:r>
        <w:rPr>
          <w:rFonts w:cs="B Zar" w:hint="cs"/>
          <w:sz w:val="28"/>
          <w:szCs w:val="28"/>
          <w:rtl/>
          <w:lang w:bidi="fa-IR"/>
        </w:rPr>
        <w:t>امور مالی اعم از درآمد، هزینه و بودجه مصوب و وجوه دریافتی در ازای خدمات غیرموظف و کمک های دریافتی از اشخاص حقیقی یا حقوقی</w:t>
      </w:r>
    </w:p>
    <w:p w:rsidR="00BB5D54" w:rsidRDefault="00BB5D54" w:rsidP="00AF7B5A">
      <w:pPr>
        <w:pStyle w:val="ListParagraph"/>
        <w:numPr>
          <w:ilvl w:val="0"/>
          <w:numId w:val="22"/>
        </w:numPr>
        <w:tabs>
          <w:tab w:val="right" w:pos="282"/>
          <w:tab w:val="right" w:pos="424"/>
        </w:tabs>
        <w:bidi/>
        <w:ind w:left="424" w:firstLine="0"/>
        <w:jc w:val="both"/>
        <w:rPr>
          <w:rFonts w:cs="B Zar"/>
          <w:sz w:val="28"/>
          <w:szCs w:val="28"/>
          <w:lang w:bidi="fa-IR"/>
        </w:rPr>
      </w:pPr>
      <w:r>
        <w:rPr>
          <w:rFonts w:cs="B Zar" w:hint="cs"/>
          <w:sz w:val="28"/>
          <w:szCs w:val="28"/>
          <w:rtl/>
          <w:lang w:bidi="fa-IR"/>
        </w:rPr>
        <w:t>نظارت بر نحوه تشکیل کمیسیون ها، برگزاری دوره های آموزشی، اجرای مصوبات اجلاس و کمیسیون نظارت بر اصناف کشاورزی شهرستان</w:t>
      </w:r>
    </w:p>
    <w:p w:rsidR="00BB5D54" w:rsidRDefault="00BB5D54" w:rsidP="00AF7B5A">
      <w:pPr>
        <w:pStyle w:val="ListParagraph"/>
        <w:numPr>
          <w:ilvl w:val="0"/>
          <w:numId w:val="22"/>
        </w:numPr>
        <w:tabs>
          <w:tab w:val="right" w:pos="424"/>
          <w:tab w:val="right" w:pos="566"/>
        </w:tabs>
        <w:bidi/>
        <w:ind w:hanging="77"/>
        <w:jc w:val="both"/>
        <w:rPr>
          <w:rFonts w:cs="B Zar"/>
          <w:sz w:val="28"/>
          <w:szCs w:val="28"/>
          <w:lang w:bidi="fa-IR"/>
        </w:rPr>
      </w:pPr>
      <w:r>
        <w:rPr>
          <w:rFonts w:cs="B Zar" w:hint="cs"/>
          <w:sz w:val="28"/>
          <w:szCs w:val="28"/>
          <w:rtl/>
          <w:lang w:bidi="fa-IR"/>
        </w:rPr>
        <w:t>نحوه واریز سهم 15 درصد از منابع دریافتی اتحادیه به صورت بر خط به حساب اتاق کشاورزی شهرستان</w:t>
      </w:r>
    </w:p>
    <w:p w:rsidR="00BB5D54" w:rsidRDefault="00010944" w:rsidP="00AF7B5A">
      <w:pPr>
        <w:pStyle w:val="ListParagraph"/>
        <w:tabs>
          <w:tab w:val="right" w:pos="424"/>
          <w:tab w:val="right" w:pos="566"/>
        </w:tabs>
        <w:bidi/>
        <w:ind w:left="501" w:hanging="360"/>
        <w:jc w:val="both"/>
        <w:rPr>
          <w:rFonts w:cs="B Zar"/>
          <w:b/>
          <w:bCs/>
          <w:sz w:val="28"/>
          <w:szCs w:val="28"/>
          <w:rtl/>
          <w:lang w:bidi="fa-IR"/>
        </w:rPr>
      </w:pPr>
      <w:r w:rsidRPr="00010944">
        <w:rPr>
          <w:rFonts w:cs="B Zar" w:hint="cs"/>
          <w:b/>
          <w:bCs/>
          <w:sz w:val="28"/>
          <w:szCs w:val="28"/>
          <w:rtl/>
          <w:lang w:bidi="fa-IR"/>
        </w:rPr>
        <w:t>ماده 21- الزامات بازرس:</w:t>
      </w:r>
    </w:p>
    <w:p w:rsidR="00010944" w:rsidRPr="00902EA9" w:rsidRDefault="00010944" w:rsidP="00AF7B5A">
      <w:pPr>
        <w:pStyle w:val="ListParagraph"/>
        <w:numPr>
          <w:ilvl w:val="0"/>
          <w:numId w:val="23"/>
        </w:numPr>
        <w:tabs>
          <w:tab w:val="right" w:pos="424"/>
          <w:tab w:val="right" w:pos="566"/>
        </w:tabs>
        <w:bidi/>
        <w:ind w:hanging="77"/>
        <w:jc w:val="both"/>
        <w:rPr>
          <w:rFonts w:cs="B Zar"/>
          <w:b/>
          <w:bCs/>
          <w:sz w:val="28"/>
          <w:szCs w:val="28"/>
          <w:lang w:bidi="fa-IR"/>
        </w:rPr>
      </w:pPr>
      <w:r>
        <w:rPr>
          <w:rFonts w:cs="B Zar" w:hint="cs"/>
          <w:sz w:val="28"/>
          <w:szCs w:val="28"/>
          <w:rtl/>
          <w:lang w:bidi="fa-IR"/>
        </w:rPr>
        <w:t>بازرس حق دخالت در امور اجرایی اتاق کشاورزی شهرستان را ندارد.</w:t>
      </w:r>
    </w:p>
    <w:p w:rsidR="00902EA9" w:rsidRPr="00902EA9" w:rsidRDefault="00902EA9" w:rsidP="00AF7B5A">
      <w:pPr>
        <w:pStyle w:val="ListParagraph"/>
        <w:numPr>
          <w:ilvl w:val="0"/>
          <w:numId w:val="23"/>
        </w:numPr>
        <w:tabs>
          <w:tab w:val="right" w:pos="424"/>
          <w:tab w:val="right" w:pos="566"/>
        </w:tabs>
        <w:bidi/>
        <w:ind w:hanging="77"/>
        <w:jc w:val="both"/>
        <w:rPr>
          <w:rFonts w:cs="B Zar"/>
          <w:b/>
          <w:bCs/>
          <w:sz w:val="28"/>
          <w:szCs w:val="28"/>
          <w:lang w:bidi="fa-IR"/>
        </w:rPr>
      </w:pPr>
      <w:r>
        <w:rPr>
          <w:rFonts w:cs="B Zar" w:hint="cs"/>
          <w:sz w:val="28"/>
          <w:szCs w:val="28"/>
          <w:rtl/>
          <w:lang w:bidi="fa-IR"/>
        </w:rPr>
        <w:t>بازرس نمی تواند در معاملاتی که با اتاق کشاورزی شهرستان یا به حساب اتاق مذکور انجام می گیرد به طور مستقیم یا غیر مستقیم ذینفع شود.</w:t>
      </w:r>
    </w:p>
    <w:p w:rsidR="00902EA9" w:rsidRPr="00902EA9" w:rsidRDefault="00902EA9" w:rsidP="00AF7B5A">
      <w:pPr>
        <w:pStyle w:val="ListParagraph"/>
        <w:numPr>
          <w:ilvl w:val="0"/>
          <w:numId w:val="23"/>
        </w:numPr>
        <w:tabs>
          <w:tab w:val="right" w:pos="282"/>
          <w:tab w:val="right" w:pos="424"/>
        </w:tabs>
        <w:bidi/>
        <w:ind w:left="282" w:firstLine="142"/>
        <w:jc w:val="both"/>
        <w:rPr>
          <w:rFonts w:cs="B Zar"/>
          <w:b/>
          <w:bCs/>
          <w:sz w:val="28"/>
          <w:szCs w:val="28"/>
          <w:lang w:bidi="fa-IR"/>
        </w:rPr>
      </w:pPr>
      <w:r>
        <w:rPr>
          <w:rFonts w:cs="B Zar" w:hint="cs"/>
          <w:sz w:val="28"/>
          <w:szCs w:val="28"/>
          <w:rtl/>
          <w:lang w:bidi="fa-IR"/>
        </w:rPr>
        <w:t>بازرس مکلف است در صورت مشاهده هرگونه تخلف اعضای هیأت رییسه در حیطه وظایف آنان، مراتب را بصورت مکتوب به رییس اتاق کشاورزی شهرستان اعلام نماید و چنانچه رییس ترتیب اثر ندهد موضوع را کتباً و محرمانه به کمیسیون نظارت بر اصناف کشاورزی شهرستان گزارش نماید.</w:t>
      </w:r>
    </w:p>
    <w:p w:rsidR="00902EA9" w:rsidRPr="00902EA9" w:rsidRDefault="00902EA9" w:rsidP="00AF7B5A">
      <w:pPr>
        <w:pStyle w:val="ListParagraph"/>
        <w:numPr>
          <w:ilvl w:val="0"/>
          <w:numId w:val="23"/>
        </w:numPr>
        <w:tabs>
          <w:tab w:val="right" w:pos="424"/>
          <w:tab w:val="right" w:pos="566"/>
        </w:tabs>
        <w:bidi/>
        <w:ind w:hanging="77"/>
        <w:jc w:val="both"/>
        <w:rPr>
          <w:rFonts w:cs="B Zar"/>
          <w:b/>
          <w:bCs/>
          <w:sz w:val="28"/>
          <w:szCs w:val="28"/>
          <w:lang w:bidi="fa-IR"/>
        </w:rPr>
      </w:pPr>
      <w:r>
        <w:rPr>
          <w:rFonts w:cs="B Zar" w:hint="cs"/>
          <w:sz w:val="28"/>
          <w:szCs w:val="28"/>
          <w:rtl/>
          <w:lang w:bidi="fa-IR"/>
        </w:rPr>
        <w:t>بازرس می تواند بدون حق رأی در جلسات هیأت رییسه شرکت نماید.</w:t>
      </w:r>
    </w:p>
    <w:p w:rsidR="00902EA9" w:rsidRPr="00902EA9" w:rsidRDefault="00902EA9" w:rsidP="00AF7B5A">
      <w:pPr>
        <w:pStyle w:val="ListParagraph"/>
        <w:numPr>
          <w:ilvl w:val="0"/>
          <w:numId w:val="23"/>
        </w:numPr>
        <w:tabs>
          <w:tab w:val="right" w:pos="282"/>
          <w:tab w:val="right" w:pos="424"/>
        </w:tabs>
        <w:bidi/>
        <w:ind w:left="424" w:firstLine="0"/>
        <w:jc w:val="both"/>
        <w:rPr>
          <w:rFonts w:cs="B Zar"/>
          <w:b/>
          <w:bCs/>
          <w:sz w:val="28"/>
          <w:szCs w:val="28"/>
          <w:lang w:bidi="fa-IR"/>
        </w:rPr>
      </w:pPr>
      <w:r>
        <w:rPr>
          <w:rFonts w:cs="B Zar" w:hint="cs"/>
          <w:sz w:val="28"/>
          <w:szCs w:val="28"/>
          <w:rtl/>
          <w:lang w:bidi="fa-IR"/>
        </w:rPr>
        <w:t>بازرس مکلف است هر 3 ماه یک بار گزارشی از نحوه انجام وظایف محوله به هیأت رییسه موضوع ماده 18 این اساسنامه را به اتاق کشاورزی شهرستان ارائه نماید.</w:t>
      </w:r>
    </w:p>
    <w:p w:rsidR="00902EA9" w:rsidRDefault="00902EA9" w:rsidP="00AF7B5A">
      <w:pPr>
        <w:pStyle w:val="ListParagraph"/>
        <w:tabs>
          <w:tab w:val="right" w:pos="424"/>
          <w:tab w:val="right" w:pos="566"/>
        </w:tabs>
        <w:bidi/>
        <w:ind w:left="501" w:hanging="360"/>
        <w:jc w:val="both"/>
        <w:rPr>
          <w:rFonts w:cs="B Zar"/>
          <w:sz w:val="28"/>
          <w:szCs w:val="28"/>
          <w:rtl/>
          <w:lang w:bidi="fa-IR"/>
        </w:rPr>
      </w:pPr>
      <w:r w:rsidRPr="00902EA9">
        <w:rPr>
          <w:rFonts w:cs="B Zar" w:hint="cs"/>
          <w:b/>
          <w:bCs/>
          <w:sz w:val="28"/>
          <w:szCs w:val="28"/>
          <w:rtl/>
          <w:lang w:bidi="fa-IR"/>
        </w:rPr>
        <w:t>تبصره-</w:t>
      </w:r>
      <w:r>
        <w:rPr>
          <w:rFonts w:cs="B Zar" w:hint="cs"/>
          <w:sz w:val="28"/>
          <w:szCs w:val="28"/>
          <w:rtl/>
          <w:lang w:bidi="fa-IR"/>
        </w:rPr>
        <w:t xml:space="preserve"> به استناد ماده (147) قانون تجارت بازرس نمی تواند از اقوام نسبی و سببی اعضای هیأت رئیسه باشد.</w:t>
      </w:r>
    </w:p>
    <w:p w:rsidR="00902EA9" w:rsidRDefault="00902EA9" w:rsidP="00AF7B5A">
      <w:pPr>
        <w:pStyle w:val="ListParagraph"/>
        <w:tabs>
          <w:tab w:val="right" w:pos="424"/>
          <w:tab w:val="right" w:pos="566"/>
        </w:tabs>
        <w:bidi/>
        <w:ind w:left="501" w:hanging="360"/>
        <w:jc w:val="both"/>
        <w:rPr>
          <w:rFonts w:cs="B Zar"/>
          <w:b/>
          <w:bCs/>
          <w:sz w:val="28"/>
          <w:szCs w:val="28"/>
          <w:rtl/>
          <w:lang w:bidi="fa-IR"/>
        </w:rPr>
      </w:pPr>
      <w:r>
        <w:rPr>
          <w:rFonts w:cs="B Zar" w:hint="cs"/>
          <w:b/>
          <w:bCs/>
          <w:sz w:val="28"/>
          <w:szCs w:val="28"/>
          <w:rtl/>
          <w:lang w:bidi="fa-IR"/>
        </w:rPr>
        <w:t>ماده 22-</w:t>
      </w:r>
      <w:r>
        <w:rPr>
          <w:rFonts w:cs="B Zar" w:hint="cs"/>
          <w:sz w:val="28"/>
          <w:szCs w:val="28"/>
          <w:rtl/>
          <w:lang w:bidi="fa-IR"/>
        </w:rPr>
        <w:t xml:space="preserve"> </w:t>
      </w:r>
      <w:r w:rsidRPr="00902EA9">
        <w:rPr>
          <w:rFonts w:cs="B Zar" w:hint="cs"/>
          <w:b/>
          <w:bCs/>
          <w:sz w:val="28"/>
          <w:szCs w:val="28"/>
          <w:rtl/>
          <w:lang w:bidi="fa-IR"/>
        </w:rPr>
        <w:t>تکالیف هیأت رئیسه اتاق کشاورزی شهرستان در خصوص وظایف بازرس:</w:t>
      </w:r>
    </w:p>
    <w:p w:rsidR="00902EA9" w:rsidRDefault="00902EA9" w:rsidP="00AF7B5A">
      <w:pPr>
        <w:pStyle w:val="ListParagraph"/>
        <w:numPr>
          <w:ilvl w:val="0"/>
          <w:numId w:val="24"/>
        </w:numPr>
        <w:tabs>
          <w:tab w:val="right" w:pos="282"/>
          <w:tab w:val="right" w:pos="424"/>
        </w:tabs>
        <w:bidi/>
        <w:ind w:left="282" w:firstLine="142"/>
        <w:jc w:val="both"/>
        <w:rPr>
          <w:rFonts w:cs="B Zar"/>
          <w:sz w:val="28"/>
          <w:szCs w:val="28"/>
          <w:lang w:bidi="fa-IR"/>
        </w:rPr>
      </w:pPr>
      <w:r>
        <w:rPr>
          <w:rFonts w:cs="B Zar" w:hint="cs"/>
          <w:sz w:val="28"/>
          <w:szCs w:val="28"/>
          <w:rtl/>
          <w:lang w:bidi="fa-IR"/>
        </w:rPr>
        <w:t>هیأت رییسه اتاق کشاورزی شهرستان موظف است اسناد، مدارک و اطلاعات مورد نیاز بازرس را در حدود وظایف اتاق در اسرع وقت در اختیار وی قرار دهد.</w:t>
      </w:r>
    </w:p>
    <w:p w:rsidR="00902EA9" w:rsidRDefault="00902EA9" w:rsidP="00AF7B5A">
      <w:pPr>
        <w:pStyle w:val="ListParagraph"/>
        <w:numPr>
          <w:ilvl w:val="0"/>
          <w:numId w:val="24"/>
        </w:numPr>
        <w:tabs>
          <w:tab w:val="right" w:pos="424"/>
          <w:tab w:val="right" w:pos="566"/>
        </w:tabs>
        <w:bidi/>
        <w:ind w:left="282" w:firstLine="142"/>
        <w:jc w:val="both"/>
        <w:rPr>
          <w:rFonts w:cs="B Zar"/>
          <w:sz w:val="28"/>
          <w:szCs w:val="28"/>
          <w:lang w:bidi="fa-IR"/>
        </w:rPr>
      </w:pPr>
      <w:r>
        <w:rPr>
          <w:rFonts w:cs="B Zar" w:hint="cs"/>
          <w:sz w:val="28"/>
          <w:szCs w:val="28"/>
          <w:rtl/>
          <w:lang w:bidi="fa-IR"/>
        </w:rPr>
        <w:t xml:space="preserve">هیأت رییسه اتاق کشاورزی شهرستان، حق دخالت در امور مربوط به وظایف و اختیارات بازرس را ندارد و در صورت تخلف بازرس، اتاق کشاورزی شهرستان می تواند موضوع را کتباً به کمیسیون نظارت بر اصناف کشاورزی شهرستان اعلام </w:t>
      </w:r>
      <w:r w:rsidR="000A7D8A">
        <w:rPr>
          <w:rFonts w:cs="B Zar" w:hint="cs"/>
          <w:sz w:val="28"/>
          <w:szCs w:val="28"/>
          <w:rtl/>
          <w:lang w:bidi="fa-IR"/>
        </w:rPr>
        <w:t>نماید تا نسبت به رفع مشکل اقدام شود.</w:t>
      </w:r>
    </w:p>
    <w:p w:rsidR="000A7D8A" w:rsidRDefault="000A7D8A" w:rsidP="00AF7B5A">
      <w:pPr>
        <w:pStyle w:val="ListParagraph"/>
        <w:numPr>
          <w:ilvl w:val="0"/>
          <w:numId w:val="24"/>
        </w:numPr>
        <w:tabs>
          <w:tab w:val="right" w:pos="282"/>
          <w:tab w:val="right" w:pos="424"/>
        </w:tabs>
        <w:bidi/>
        <w:ind w:left="424" w:firstLine="0"/>
        <w:jc w:val="both"/>
        <w:rPr>
          <w:rFonts w:cs="B Zar"/>
          <w:sz w:val="28"/>
          <w:szCs w:val="28"/>
          <w:lang w:bidi="fa-IR"/>
        </w:rPr>
      </w:pPr>
      <w:r>
        <w:rPr>
          <w:rFonts w:cs="B Zar" w:hint="cs"/>
          <w:sz w:val="28"/>
          <w:szCs w:val="28"/>
          <w:rtl/>
          <w:lang w:bidi="fa-IR"/>
        </w:rPr>
        <w:lastRenderedPageBreak/>
        <w:t>هیأت رییسه اتاق کشاورزی شهرستان موظف است در صورت نیاز بازرس به استفاده از نقطه نظرات کارشناس تخصصی نسبت به تأمین کارشناس اقدام نماید.</w:t>
      </w:r>
    </w:p>
    <w:p w:rsidR="000A7D8A" w:rsidRDefault="000A7D8A" w:rsidP="00AF7B5A">
      <w:pPr>
        <w:pStyle w:val="ListParagraph"/>
        <w:tabs>
          <w:tab w:val="right" w:pos="424"/>
        </w:tabs>
        <w:bidi/>
        <w:ind w:left="282" w:hanging="141"/>
        <w:jc w:val="both"/>
        <w:rPr>
          <w:rFonts w:cs="B Zar"/>
          <w:b/>
          <w:bCs/>
          <w:sz w:val="28"/>
          <w:szCs w:val="28"/>
          <w:rtl/>
          <w:lang w:bidi="fa-IR"/>
        </w:rPr>
      </w:pPr>
      <w:r w:rsidRPr="000A7D8A">
        <w:rPr>
          <w:rFonts w:cs="B Zar" w:hint="cs"/>
          <w:b/>
          <w:bCs/>
          <w:sz w:val="28"/>
          <w:szCs w:val="28"/>
          <w:rtl/>
          <w:lang w:bidi="fa-IR"/>
        </w:rPr>
        <w:t>ماده 24- کمیسیون بازرسی و رسیدگی به شکایات:</w:t>
      </w:r>
    </w:p>
    <w:p w:rsidR="000A7D8A" w:rsidRDefault="000A7D8A" w:rsidP="00AF7B5A">
      <w:pPr>
        <w:pStyle w:val="ListParagraph"/>
        <w:tabs>
          <w:tab w:val="right" w:pos="424"/>
        </w:tabs>
        <w:bidi/>
        <w:ind w:left="424" w:hanging="142"/>
        <w:jc w:val="both"/>
        <w:rPr>
          <w:rFonts w:cs="B Zar"/>
          <w:sz w:val="28"/>
          <w:szCs w:val="28"/>
          <w:rtl/>
          <w:lang w:bidi="fa-IR"/>
        </w:rPr>
      </w:pPr>
      <w:r w:rsidRPr="000A7D8A">
        <w:rPr>
          <w:rFonts w:cs="B Zar" w:hint="cs"/>
          <w:sz w:val="28"/>
          <w:szCs w:val="28"/>
          <w:rtl/>
          <w:lang w:bidi="fa-IR"/>
        </w:rPr>
        <w:t>اتاق</w:t>
      </w:r>
      <w:r>
        <w:rPr>
          <w:rFonts w:cs="B Zar" w:hint="cs"/>
          <w:sz w:val="28"/>
          <w:szCs w:val="28"/>
          <w:rtl/>
          <w:lang w:bidi="fa-IR"/>
        </w:rPr>
        <w:t xml:space="preserve"> اصناف کشاورزی</w:t>
      </w:r>
      <w:r w:rsidR="0052629F">
        <w:rPr>
          <w:rFonts w:cs="B Zar" w:hint="cs"/>
          <w:sz w:val="28"/>
          <w:szCs w:val="28"/>
          <w:rtl/>
          <w:lang w:bidi="fa-IR"/>
        </w:rPr>
        <w:t xml:space="preserve"> موظف به تشکیل کمیسیون بازرسی و رسیدگی به شکایات با شرح وظایف زیر می باشد</w:t>
      </w:r>
    </w:p>
    <w:p w:rsidR="0052629F" w:rsidRDefault="0052629F" w:rsidP="00AF7B5A">
      <w:pPr>
        <w:pStyle w:val="ListParagraph"/>
        <w:numPr>
          <w:ilvl w:val="0"/>
          <w:numId w:val="25"/>
        </w:numPr>
        <w:tabs>
          <w:tab w:val="right" w:pos="424"/>
          <w:tab w:val="right" w:pos="566"/>
        </w:tabs>
        <w:bidi/>
        <w:ind w:left="141" w:firstLine="283"/>
        <w:jc w:val="both"/>
        <w:rPr>
          <w:rFonts w:cs="B Zar"/>
          <w:sz w:val="28"/>
          <w:szCs w:val="28"/>
          <w:lang w:bidi="fa-IR"/>
        </w:rPr>
      </w:pPr>
      <w:r>
        <w:rPr>
          <w:rFonts w:cs="B Zar" w:hint="cs"/>
          <w:sz w:val="28"/>
          <w:szCs w:val="28"/>
          <w:rtl/>
          <w:lang w:bidi="fa-IR"/>
        </w:rPr>
        <w:t>بازرسی امور مربوط به اتحادیه های صنفی کشاورزری شهرستان، به منظور حصول اطمینان از رعایت ضوابط و مقررات صنفی و تنظیم و ارائه گزارش های لازم به هیأت رییسه اتاق کشاورزی شهرستان و کمیسیون نظارت بر اصناف کشاورزی شهرستان</w:t>
      </w:r>
    </w:p>
    <w:p w:rsidR="0052629F" w:rsidRDefault="0052629F" w:rsidP="00AF7B5A">
      <w:pPr>
        <w:pStyle w:val="ListParagraph"/>
        <w:numPr>
          <w:ilvl w:val="0"/>
          <w:numId w:val="25"/>
        </w:numPr>
        <w:tabs>
          <w:tab w:val="right" w:pos="424"/>
          <w:tab w:val="right" w:pos="566"/>
        </w:tabs>
        <w:bidi/>
        <w:ind w:hanging="437"/>
        <w:jc w:val="both"/>
        <w:rPr>
          <w:rFonts w:cs="B Zar"/>
          <w:sz w:val="28"/>
          <w:szCs w:val="28"/>
          <w:lang w:bidi="fa-IR"/>
        </w:rPr>
      </w:pPr>
      <w:r>
        <w:rPr>
          <w:rFonts w:cs="B Zar" w:hint="cs"/>
          <w:sz w:val="28"/>
          <w:szCs w:val="28"/>
          <w:rtl/>
          <w:lang w:bidi="fa-IR"/>
        </w:rPr>
        <w:t>بازرسی و رسیدگی به شکایات و اعتراضات افراد و واحدهای صنفی و ارائه گزارش به هیأت رییسه اتاق کشاورزی شهرستان</w:t>
      </w:r>
    </w:p>
    <w:p w:rsidR="00404167" w:rsidRDefault="00404167" w:rsidP="00AF7B5A">
      <w:pPr>
        <w:pStyle w:val="ListParagraph"/>
        <w:tabs>
          <w:tab w:val="right" w:pos="424"/>
          <w:tab w:val="right" w:pos="566"/>
        </w:tabs>
        <w:bidi/>
        <w:ind w:left="282" w:hanging="141"/>
        <w:jc w:val="both"/>
        <w:rPr>
          <w:rFonts w:cs="B Zar"/>
          <w:sz w:val="28"/>
          <w:szCs w:val="28"/>
          <w:rtl/>
          <w:lang w:bidi="fa-IR"/>
        </w:rPr>
      </w:pPr>
      <w:r w:rsidRPr="00404167">
        <w:rPr>
          <w:rFonts w:cs="B Zar" w:hint="cs"/>
          <w:b/>
          <w:bCs/>
          <w:sz w:val="28"/>
          <w:szCs w:val="28"/>
          <w:rtl/>
          <w:lang w:bidi="fa-IR"/>
        </w:rPr>
        <w:t xml:space="preserve">ماده 25- </w:t>
      </w:r>
      <w:r>
        <w:rPr>
          <w:rFonts w:cs="B Zar" w:hint="cs"/>
          <w:sz w:val="28"/>
          <w:szCs w:val="28"/>
          <w:rtl/>
          <w:lang w:bidi="fa-IR"/>
        </w:rPr>
        <w:t>در صورت استعفای هریک از اعضای کمیسیون های اتاق کشاورزی شهرستان، موضوع در اولین جلسه هیأت رییسه مطرح تا نسبت به انتخاب عضو جایگزین اقدام گردد.</w:t>
      </w:r>
    </w:p>
    <w:p w:rsidR="00404167" w:rsidRDefault="00404167" w:rsidP="00AF7B5A">
      <w:pPr>
        <w:pStyle w:val="ListParagraph"/>
        <w:tabs>
          <w:tab w:val="right" w:pos="424"/>
          <w:tab w:val="right" w:pos="566"/>
        </w:tabs>
        <w:bidi/>
        <w:ind w:left="141"/>
        <w:jc w:val="both"/>
        <w:rPr>
          <w:rFonts w:cs="B Zar"/>
          <w:sz w:val="28"/>
          <w:szCs w:val="28"/>
          <w:rtl/>
          <w:lang w:bidi="fa-IR"/>
        </w:rPr>
      </w:pPr>
      <w:r>
        <w:rPr>
          <w:rFonts w:cs="B Zar" w:hint="cs"/>
          <w:b/>
          <w:bCs/>
          <w:sz w:val="28"/>
          <w:szCs w:val="28"/>
          <w:rtl/>
          <w:lang w:bidi="fa-IR"/>
        </w:rPr>
        <w:t>ماده 26-</w:t>
      </w:r>
      <w:r>
        <w:rPr>
          <w:rFonts w:cs="B Zar" w:hint="cs"/>
          <w:sz w:val="28"/>
          <w:szCs w:val="28"/>
          <w:rtl/>
          <w:lang w:bidi="fa-IR"/>
        </w:rPr>
        <w:t xml:space="preserve"> اتاق کشاورزی شهرستان می تواند در راستای انجام وظایف خود و بر حسب ضرورت نسبت به تشکیل کمیسیون های تخصصی مورد نیاز مطابق دستورالعمل های تشکیل کمیسیون های تخصصی اقدام نماید.</w:t>
      </w:r>
    </w:p>
    <w:p w:rsidR="006965D3" w:rsidRDefault="009D7146" w:rsidP="00AF7B5A">
      <w:pPr>
        <w:pStyle w:val="ListParagraph"/>
        <w:tabs>
          <w:tab w:val="right" w:pos="424"/>
          <w:tab w:val="right" w:pos="566"/>
        </w:tabs>
        <w:bidi/>
        <w:ind w:left="141"/>
        <w:jc w:val="both"/>
        <w:rPr>
          <w:rFonts w:cs="B Zar"/>
          <w:b/>
          <w:bCs/>
          <w:sz w:val="28"/>
          <w:szCs w:val="28"/>
          <w:rtl/>
          <w:lang w:bidi="fa-IR"/>
        </w:rPr>
      </w:pPr>
      <w:r w:rsidRPr="009D7146">
        <w:rPr>
          <w:rFonts w:cs="B Zar" w:hint="cs"/>
          <w:b/>
          <w:bCs/>
          <w:sz w:val="28"/>
          <w:szCs w:val="28"/>
          <w:rtl/>
          <w:lang w:bidi="fa-IR"/>
        </w:rPr>
        <w:t>ماده27- مدیر اجرایی</w:t>
      </w:r>
    </w:p>
    <w:p w:rsidR="009D7146" w:rsidRDefault="009D7146" w:rsidP="00AF7B5A">
      <w:pPr>
        <w:pStyle w:val="ListParagraph"/>
        <w:tabs>
          <w:tab w:val="right" w:pos="424"/>
          <w:tab w:val="right" w:pos="566"/>
        </w:tabs>
        <w:bidi/>
        <w:ind w:left="141"/>
        <w:jc w:val="both"/>
        <w:rPr>
          <w:rFonts w:cs="B Zar"/>
          <w:sz w:val="28"/>
          <w:szCs w:val="28"/>
          <w:rtl/>
          <w:lang w:bidi="fa-IR"/>
        </w:rPr>
      </w:pPr>
      <w:r>
        <w:rPr>
          <w:rFonts w:cs="B Zar" w:hint="cs"/>
          <w:sz w:val="28"/>
          <w:szCs w:val="28"/>
          <w:rtl/>
          <w:lang w:bidi="fa-IR"/>
        </w:rPr>
        <w:t>هیأت رییسه می تواند از خدمات یک نفر با داشتن حداقل مدرک کارشناسی بصورت تمام وقت یا پاره وقت به عنوان مدیر اجرایی خارج از ترکیب اعضای هیأت رییسه و بازرس با وظایف زیر استفاده کند:</w:t>
      </w:r>
    </w:p>
    <w:p w:rsidR="009D7146" w:rsidRDefault="009D7146" w:rsidP="00AF7B5A">
      <w:pPr>
        <w:pStyle w:val="ListParagraph"/>
        <w:numPr>
          <w:ilvl w:val="0"/>
          <w:numId w:val="26"/>
        </w:numPr>
        <w:tabs>
          <w:tab w:val="right" w:pos="424"/>
          <w:tab w:val="right" w:pos="566"/>
        </w:tabs>
        <w:bidi/>
        <w:jc w:val="both"/>
        <w:rPr>
          <w:rFonts w:cs="B Zar"/>
          <w:sz w:val="28"/>
          <w:szCs w:val="28"/>
          <w:lang w:bidi="fa-IR"/>
        </w:rPr>
      </w:pPr>
      <w:r>
        <w:rPr>
          <w:rFonts w:cs="B Zar" w:hint="cs"/>
          <w:sz w:val="28"/>
          <w:szCs w:val="28"/>
          <w:rtl/>
          <w:lang w:bidi="fa-IR"/>
        </w:rPr>
        <w:t>انجام امور جاری اتاق کشاورزی شهرستان و سایر امور محوله از طرف هیأت رییسه</w:t>
      </w:r>
    </w:p>
    <w:p w:rsidR="009D7146" w:rsidRDefault="009D7146" w:rsidP="00AF7B5A">
      <w:pPr>
        <w:pStyle w:val="ListParagraph"/>
        <w:numPr>
          <w:ilvl w:val="0"/>
          <w:numId w:val="26"/>
        </w:numPr>
        <w:tabs>
          <w:tab w:val="right" w:pos="424"/>
          <w:tab w:val="right" w:pos="566"/>
        </w:tabs>
        <w:bidi/>
        <w:jc w:val="both"/>
        <w:rPr>
          <w:rFonts w:cs="B Zar"/>
          <w:sz w:val="28"/>
          <w:szCs w:val="28"/>
          <w:lang w:bidi="fa-IR"/>
        </w:rPr>
      </w:pPr>
      <w:r>
        <w:rPr>
          <w:rFonts w:cs="B Zar" w:hint="cs"/>
          <w:sz w:val="28"/>
          <w:szCs w:val="28"/>
          <w:rtl/>
          <w:lang w:bidi="fa-IR"/>
        </w:rPr>
        <w:t>تهیه برنامه سالیانه اتاق کشاورزی شهرستان و ارائه آن به هیأت رییسه جهت بررسی و تأیید</w:t>
      </w:r>
    </w:p>
    <w:p w:rsidR="009D7146" w:rsidRDefault="009D7146" w:rsidP="00AF7B5A">
      <w:pPr>
        <w:pStyle w:val="ListParagraph"/>
        <w:numPr>
          <w:ilvl w:val="0"/>
          <w:numId w:val="26"/>
        </w:numPr>
        <w:tabs>
          <w:tab w:val="right" w:pos="424"/>
          <w:tab w:val="right" w:pos="566"/>
        </w:tabs>
        <w:bidi/>
        <w:jc w:val="both"/>
        <w:rPr>
          <w:rFonts w:cs="B Zar"/>
          <w:sz w:val="28"/>
          <w:szCs w:val="28"/>
          <w:lang w:bidi="fa-IR"/>
        </w:rPr>
      </w:pPr>
      <w:r>
        <w:rPr>
          <w:rFonts w:cs="B Zar" w:hint="cs"/>
          <w:sz w:val="28"/>
          <w:szCs w:val="28"/>
          <w:rtl/>
          <w:lang w:bidi="fa-IR"/>
        </w:rPr>
        <w:t>تهیه گزارش عملکرد 3 ماهه و سالانه اتاق کشاورزی شهرستان و ارائه آن به هیأت رییسه</w:t>
      </w:r>
    </w:p>
    <w:p w:rsidR="009D7146" w:rsidRDefault="009D7146" w:rsidP="00AF7B5A">
      <w:pPr>
        <w:pStyle w:val="ListParagraph"/>
        <w:numPr>
          <w:ilvl w:val="0"/>
          <w:numId w:val="26"/>
        </w:numPr>
        <w:tabs>
          <w:tab w:val="right" w:pos="424"/>
          <w:tab w:val="right" w:pos="566"/>
        </w:tabs>
        <w:bidi/>
        <w:jc w:val="both"/>
        <w:rPr>
          <w:rFonts w:cs="B Zar"/>
          <w:sz w:val="28"/>
          <w:szCs w:val="28"/>
          <w:lang w:bidi="fa-IR"/>
        </w:rPr>
      </w:pPr>
      <w:r>
        <w:rPr>
          <w:rFonts w:cs="B Zar" w:hint="cs"/>
          <w:sz w:val="28"/>
          <w:szCs w:val="28"/>
          <w:rtl/>
          <w:lang w:bidi="fa-IR"/>
        </w:rPr>
        <w:t>حفظ و نگهداری اموال، اسناد و مدارک اتاق کشاورزی شهرستان</w:t>
      </w:r>
    </w:p>
    <w:p w:rsidR="009D7146" w:rsidRDefault="009D7146" w:rsidP="00AF7B5A">
      <w:pPr>
        <w:pStyle w:val="ListParagraph"/>
        <w:numPr>
          <w:ilvl w:val="0"/>
          <w:numId w:val="26"/>
        </w:numPr>
        <w:tabs>
          <w:tab w:val="right" w:pos="424"/>
          <w:tab w:val="right" w:pos="566"/>
        </w:tabs>
        <w:bidi/>
        <w:jc w:val="both"/>
        <w:rPr>
          <w:rFonts w:cs="B Zar"/>
          <w:sz w:val="28"/>
          <w:szCs w:val="28"/>
          <w:lang w:bidi="fa-IR"/>
        </w:rPr>
      </w:pPr>
      <w:r>
        <w:rPr>
          <w:rFonts w:cs="B Zar" w:hint="cs"/>
          <w:sz w:val="28"/>
          <w:szCs w:val="28"/>
          <w:rtl/>
          <w:lang w:bidi="fa-IR"/>
        </w:rPr>
        <w:t>پیشنهاد بکارگیری نیروی انسانی مورد نیاز جهت تصویب در هیأت رییسه</w:t>
      </w:r>
    </w:p>
    <w:p w:rsidR="009D7146" w:rsidRDefault="009D7146" w:rsidP="00AF7B5A">
      <w:pPr>
        <w:pStyle w:val="ListParagraph"/>
        <w:numPr>
          <w:ilvl w:val="0"/>
          <w:numId w:val="26"/>
        </w:numPr>
        <w:tabs>
          <w:tab w:val="right" w:pos="424"/>
          <w:tab w:val="right" w:pos="566"/>
        </w:tabs>
        <w:bidi/>
        <w:jc w:val="both"/>
        <w:rPr>
          <w:rFonts w:cs="B Zar"/>
          <w:sz w:val="28"/>
          <w:szCs w:val="28"/>
          <w:lang w:bidi="fa-IR"/>
        </w:rPr>
      </w:pPr>
      <w:r>
        <w:rPr>
          <w:rFonts w:cs="B Zar" w:hint="cs"/>
          <w:sz w:val="28"/>
          <w:szCs w:val="28"/>
          <w:rtl/>
          <w:lang w:bidi="fa-IR"/>
        </w:rPr>
        <w:t>مدیریت امور کارکنان اتاق کشاورزی شهرستان</w:t>
      </w:r>
    </w:p>
    <w:p w:rsidR="009D7146" w:rsidRDefault="009D7146" w:rsidP="00AF7B5A">
      <w:pPr>
        <w:pStyle w:val="ListParagraph"/>
        <w:numPr>
          <w:ilvl w:val="0"/>
          <w:numId w:val="26"/>
        </w:numPr>
        <w:tabs>
          <w:tab w:val="right" w:pos="424"/>
          <w:tab w:val="right" w:pos="566"/>
        </w:tabs>
        <w:bidi/>
        <w:jc w:val="both"/>
        <w:rPr>
          <w:rFonts w:cs="B Zar"/>
          <w:sz w:val="28"/>
          <w:szCs w:val="28"/>
          <w:lang w:bidi="fa-IR"/>
        </w:rPr>
      </w:pPr>
      <w:r>
        <w:rPr>
          <w:rFonts w:cs="B Zar" w:hint="cs"/>
          <w:sz w:val="28"/>
          <w:szCs w:val="28"/>
          <w:rtl/>
          <w:lang w:bidi="fa-IR"/>
        </w:rPr>
        <w:t>نظارت بر مراحل صدور، تمدید، تغییر، تعلیق و ابطال پروانه کسب از طریق سامانه</w:t>
      </w:r>
    </w:p>
    <w:p w:rsidR="009D7146" w:rsidRDefault="009D7146" w:rsidP="00AF7B5A">
      <w:pPr>
        <w:pStyle w:val="ListParagraph"/>
        <w:tabs>
          <w:tab w:val="right" w:pos="141"/>
          <w:tab w:val="right" w:pos="424"/>
        </w:tabs>
        <w:bidi/>
        <w:ind w:left="141"/>
        <w:jc w:val="both"/>
        <w:rPr>
          <w:rFonts w:cs="B Zar"/>
          <w:sz w:val="28"/>
          <w:szCs w:val="28"/>
          <w:rtl/>
          <w:lang w:bidi="fa-IR"/>
        </w:rPr>
      </w:pPr>
      <w:r w:rsidRPr="009D7146">
        <w:rPr>
          <w:rFonts w:cs="B Zar" w:hint="cs"/>
          <w:b/>
          <w:bCs/>
          <w:sz w:val="28"/>
          <w:szCs w:val="28"/>
          <w:rtl/>
          <w:lang w:bidi="fa-IR"/>
        </w:rPr>
        <w:t xml:space="preserve">تبصره 1- </w:t>
      </w:r>
      <w:r>
        <w:rPr>
          <w:rFonts w:cs="B Zar" w:hint="cs"/>
          <w:sz w:val="28"/>
          <w:szCs w:val="28"/>
          <w:rtl/>
          <w:lang w:bidi="fa-IR"/>
        </w:rPr>
        <w:t>مدیر اجرایی</w:t>
      </w:r>
      <w:r w:rsidR="00A553C8">
        <w:rPr>
          <w:rFonts w:cs="B Zar" w:hint="cs"/>
          <w:sz w:val="28"/>
          <w:szCs w:val="28"/>
          <w:rtl/>
          <w:lang w:bidi="fa-IR"/>
        </w:rPr>
        <w:t xml:space="preserve"> مجری مصوبات هیأت رییسه است و با جایگزین شدن هیأت رییسه جدید مستعفی تلقی می گردد. استفاده از خدمات همان مدیر اجرایی در ادوار بعد با تصویب هیأت رییسه جدید بلامانع است.</w:t>
      </w:r>
    </w:p>
    <w:p w:rsidR="00A553C8" w:rsidRDefault="00A553C8" w:rsidP="00AF7B5A">
      <w:pPr>
        <w:pStyle w:val="ListParagraph"/>
        <w:tabs>
          <w:tab w:val="right" w:pos="282"/>
          <w:tab w:val="right" w:pos="424"/>
        </w:tabs>
        <w:bidi/>
        <w:ind w:left="282" w:hanging="141"/>
        <w:jc w:val="both"/>
        <w:rPr>
          <w:rFonts w:cs="B Zar"/>
          <w:sz w:val="28"/>
          <w:szCs w:val="28"/>
          <w:rtl/>
          <w:lang w:bidi="fa-IR"/>
        </w:rPr>
      </w:pPr>
      <w:r>
        <w:rPr>
          <w:rFonts w:cs="B Zar" w:hint="cs"/>
          <w:b/>
          <w:bCs/>
          <w:sz w:val="28"/>
          <w:szCs w:val="28"/>
          <w:rtl/>
          <w:lang w:bidi="fa-IR"/>
        </w:rPr>
        <w:t>تبصره 2-</w:t>
      </w:r>
      <w:r>
        <w:rPr>
          <w:rFonts w:cs="B Zar" w:hint="cs"/>
          <w:sz w:val="28"/>
          <w:szCs w:val="28"/>
          <w:rtl/>
          <w:lang w:bidi="fa-IR"/>
        </w:rPr>
        <w:t xml:space="preserve"> مدیر اجرایی نماینده اتاق کشاورزی شهرستان برای طرح و دفاع از دعاوی له و علیه اتاق کشاورزی شهرستان با حق تعیین وکیل می باشد.</w:t>
      </w:r>
    </w:p>
    <w:p w:rsidR="00B04F56" w:rsidRDefault="00B04F56" w:rsidP="00AF7B5A">
      <w:pPr>
        <w:pStyle w:val="ListParagraph"/>
        <w:tabs>
          <w:tab w:val="right" w:pos="424"/>
          <w:tab w:val="right" w:pos="566"/>
        </w:tabs>
        <w:bidi/>
        <w:ind w:left="501" w:hanging="360"/>
        <w:jc w:val="both"/>
        <w:rPr>
          <w:rFonts w:cs="B Zar"/>
          <w:sz w:val="28"/>
          <w:szCs w:val="28"/>
          <w:rtl/>
          <w:lang w:bidi="fa-IR"/>
        </w:rPr>
      </w:pPr>
      <w:r>
        <w:rPr>
          <w:rFonts w:cs="B Zar" w:hint="cs"/>
          <w:b/>
          <w:bCs/>
          <w:sz w:val="28"/>
          <w:szCs w:val="28"/>
          <w:rtl/>
          <w:lang w:bidi="fa-IR"/>
        </w:rPr>
        <w:t>تبصره 3-</w:t>
      </w:r>
      <w:r>
        <w:rPr>
          <w:rFonts w:cs="B Zar" w:hint="cs"/>
          <w:sz w:val="28"/>
          <w:szCs w:val="28"/>
          <w:rtl/>
          <w:lang w:bidi="fa-IR"/>
        </w:rPr>
        <w:t xml:space="preserve"> مدیر اجرایی نمی تواند از اقوام نسبی و سببی اعضای هیأت رییسه و بازرس باشد.</w:t>
      </w:r>
    </w:p>
    <w:p w:rsidR="00B04F56" w:rsidRDefault="00B04F56" w:rsidP="00AF7B5A">
      <w:pPr>
        <w:pStyle w:val="ListParagraph"/>
        <w:tabs>
          <w:tab w:val="right" w:pos="424"/>
          <w:tab w:val="right" w:pos="566"/>
        </w:tabs>
        <w:bidi/>
        <w:ind w:left="501" w:hanging="360"/>
        <w:jc w:val="both"/>
        <w:rPr>
          <w:rFonts w:cs="B Zar"/>
          <w:sz w:val="28"/>
          <w:szCs w:val="28"/>
          <w:rtl/>
          <w:lang w:bidi="fa-IR"/>
        </w:rPr>
      </w:pPr>
      <w:r>
        <w:rPr>
          <w:rFonts w:cs="B Zar" w:hint="cs"/>
          <w:b/>
          <w:bCs/>
          <w:sz w:val="28"/>
          <w:szCs w:val="28"/>
          <w:rtl/>
          <w:lang w:bidi="fa-IR"/>
        </w:rPr>
        <w:lastRenderedPageBreak/>
        <w:t xml:space="preserve">تبصره 4 </w:t>
      </w:r>
      <w:r>
        <w:rPr>
          <w:rFonts w:ascii="Sakkal Majalla" w:hAnsi="Sakkal Majalla" w:cs="Sakkal Majalla" w:hint="cs"/>
          <w:b/>
          <w:bCs/>
          <w:sz w:val="28"/>
          <w:szCs w:val="28"/>
          <w:rtl/>
          <w:lang w:bidi="fa-IR"/>
        </w:rPr>
        <w:t>–</w:t>
      </w:r>
      <w:r>
        <w:rPr>
          <w:rFonts w:cs="B Zar" w:hint="cs"/>
          <w:sz w:val="28"/>
          <w:szCs w:val="28"/>
          <w:rtl/>
          <w:lang w:bidi="fa-IR"/>
        </w:rPr>
        <w:t xml:space="preserve"> مدیر اجرایی موظف است در جلسات هیأت رییسه بدون حق رأی شرکت نماید.</w:t>
      </w:r>
    </w:p>
    <w:p w:rsidR="00B04F56" w:rsidRDefault="00645306" w:rsidP="00AF7B5A">
      <w:pPr>
        <w:pStyle w:val="ListParagraph"/>
        <w:tabs>
          <w:tab w:val="right" w:pos="424"/>
          <w:tab w:val="right" w:pos="566"/>
        </w:tabs>
        <w:bidi/>
        <w:ind w:left="501" w:hanging="360"/>
        <w:jc w:val="both"/>
        <w:rPr>
          <w:rFonts w:cs="B Zar"/>
          <w:b/>
          <w:bCs/>
          <w:sz w:val="28"/>
          <w:szCs w:val="28"/>
          <w:rtl/>
          <w:lang w:bidi="fa-IR"/>
        </w:rPr>
      </w:pPr>
      <w:r>
        <w:rPr>
          <w:rFonts w:cs="B Zar" w:hint="cs"/>
          <w:b/>
          <w:bCs/>
          <w:sz w:val="28"/>
          <w:szCs w:val="28"/>
          <w:rtl/>
          <w:lang w:bidi="fa-IR"/>
        </w:rPr>
        <w:t>ماده 28- منابع مالی:</w:t>
      </w:r>
    </w:p>
    <w:p w:rsidR="00645306" w:rsidRDefault="00645306" w:rsidP="00AF7B5A">
      <w:pPr>
        <w:pStyle w:val="ListParagraph"/>
        <w:numPr>
          <w:ilvl w:val="0"/>
          <w:numId w:val="27"/>
        </w:numPr>
        <w:tabs>
          <w:tab w:val="right" w:pos="141"/>
          <w:tab w:val="right" w:pos="424"/>
        </w:tabs>
        <w:bidi/>
        <w:ind w:left="282" w:hanging="141"/>
        <w:jc w:val="both"/>
        <w:rPr>
          <w:rFonts w:cs="B Zar"/>
          <w:sz w:val="28"/>
          <w:szCs w:val="28"/>
          <w:lang w:bidi="fa-IR"/>
        </w:rPr>
      </w:pPr>
      <w:r w:rsidRPr="00645306">
        <w:rPr>
          <w:rFonts w:cs="B Zar" w:hint="cs"/>
          <w:sz w:val="28"/>
          <w:szCs w:val="28"/>
          <w:rtl/>
          <w:lang w:bidi="fa-IR"/>
        </w:rPr>
        <w:t>15 درصد از درآمد اتحادیه های صنفی کشاورزی شهرستان موضوع ماده(26) آیین نامه اجرایی نظام صنفی کارهای کشاورزی و منابع طبیعی</w:t>
      </w:r>
    </w:p>
    <w:p w:rsidR="00645306" w:rsidRDefault="00645306" w:rsidP="00AF7B5A">
      <w:pPr>
        <w:pStyle w:val="ListParagraph"/>
        <w:numPr>
          <w:ilvl w:val="0"/>
          <w:numId w:val="27"/>
        </w:numPr>
        <w:tabs>
          <w:tab w:val="right" w:pos="141"/>
          <w:tab w:val="right" w:pos="424"/>
        </w:tabs>
        <w:bidi/>
        <w:ind w:left="424" w:hanging="283"/>
        <w:jc w:val="both"/>
        <w:rPr>
          <w:rFonts w:cs="B Zar"/>
          <w:sz w:val="28"/>
          <w:szCs w:val="28"/>
          <w:lang w:bidi="fa-IR"/>
        </w:rPr>
      </w:pPr>
      <w:r>
        <w:rPr>
          <w:rFonts w:cs="B Zar" w:hint="cs"/>
          <w:sz w:val="28"/>
          <w:szCs w:val="28"/>
          <w:rtl/>
          <w:lang w:bidi="fa-IR"/>
        </w:rPr>
        <w:t>وجوه دریافتی در ازای ارایه خدمات غیرموظف از قبیل خدمات فنی، کارشناسی، آموزشی، پژوهشی، فروش نشریات و برگزاری هم اندیشی ها و نمایشگاه ها</w:t>
      </w:r>
    </w:p>
    <w:p w:rsidR="00645306" w:rsidRDefault="00645306" w:rsidP="00AF7B5A">
      <w:pPr>
        <w:pStyle w:val="ListParagraph"/>
        <w:numPr>
          <w:ilvl w:val="0"/>
          <w:numId w:val="27"/>
        </w:numPr>
        <w:tabs>
          <w:tab w:val="right" w:pos="424"/>
          <w:tab w:val="right" w:pos="566"/>
        </w:tabs>
        <w:bidi/>
        <w:jc w:val="both"/>
        <w:rPr>
          <w:rFonts w:cs="B Zar"/>
          <w:sz w:val="28"/>
          <w:szCs w:val="28"/>
          <w:lang w:bidi="fa-IR"/>
        </w:rPr>
      </w:pPr>
      <w:r>
        <w:rPr>
          <w:rFonts w:cs="B Zar" w:hint="cs"/>
          <w:sz w:val="28"/>
          <w:szCs w:val="28"/>
          <w:rtl/>
          <w:lang w:bidi="fa-IR"/>
        </w:rPr>
        <w:t>وجوه حاصل از سود سپرده و جوایز بانکی</w:t>
      </w:r>
    </w:p>
    <w:p w:rsidR="00645306" w:rsidRDefault="00645306" w:rsidP="00AF7B5A">
      <w:pPr>
        <w:pStyle w:val="ListParagraph"/>
        <w:numPr>
          <w:ilvl w:val="0"/>
          <w:numId w:val="27"/>
        </w:numPr>
        <w:tabs>
          <w:tab w:val="right" w:pos="424"/>
          <w:tab w:val="right" w:pos="566"/>
        </w:tabs>
        <w:bidi/>
        <w:jc w:val="both"/>
        <w:rPr>
          <w:rFonts w:cs="B Zar"/>
          <w:sz w:val="28"/>
          <w:szCs w:val="28"/>
          <w:lang w:bidi="fa-IR"/>
        </w:rPr>
      </w:pPr>
      <w:r>
        <w:rPr>
          <w:rFonts w:cs="B Zar" w:hint="cs"/>
          <w:sz w:val="28"/>
          <w:szCs w:val="28"/>
          <w:rtl/>
          <w:lang w:bidi="fa-IR"/>
        </w:rPr>
        <w:t>کمک های اعطایی دولت، اشخاص حقیقی و حقوقی</w:t>
      </w:r>
    </w:p>
    <w:p w:rsidR="00645306" w:rsidRDefault="00645306" w:rsidP="00AF7B5A">
      <w:pPr>
        <w:pStyle w:val="ListParagraph"/>
        <w:numPr>
          <w:ilvl w:val="0"/>
          <w:numId w:val="27"/>
        </w:numPr>
        <w:tabs>
          <w:tab w:val="right" w:pos="424"/>
          <w:tab w:val="right" w:pos="566"/>
        </w:tabs>
        <w:bidi/>
        <w:jc w:val="both"/>
        <w:rPr>
          <w:rFonts w:cs="B Zar"/>
          <w:sz w:val="28"/>
          <w:szCs w:val="28"/>
          <w:lang w:bidi="fa-IR"/>
        </w:rPr>
      </w:pPr>
      <w:r>
        <w:rPr>
          <w:rFonts w:cs="B Zar" w:hint="cs"/>
          <w:sz w:val="28"/>
          <w:szCs w:val="28"/>
          <w:rtl/>
          <w:lang w:bidi="fa-IR"/>
        </w:rPr>
        <w:t>کمک های خارجی و بین المللی با هماهنگی مراجع ذیربط در چارچوب قوانین و مقررات</w:t>
      </w:r>
    </w:p>
    <w:p w:rsidR="00645306" w:rsidRDefault="00645306" w:rsidP="00AF7B5A">
      <w:pPr>
        <w:pStyle w:val="ListParagraph"/>
        <w:tabs>
          <w:tab w:val="right" w:pos="282"/>
          <w:tab w:val="right" w:pos="424"/>
        </w:tabs>
        <w:bidi/>
        <w:ind w:left="141"/>
        <w:jc w:val="both"/>
        <w:rPr>
          <w:rFonts w:cs="B Zar"/>
          <w:b/>
          <w:bCs/>
          <w:sz w:val="28"/>
          <w:szCs w:val="28"/>
          <w:rtl/>
          <w:lang w:bidi="fa-IR"/>
        </w:rPr>
      </w:pPr>
      <w:r w:rsidRPr="00645306">
        <w:rPr>
          <w:rFonts w:cs="B Zar" w:hint="cs"/>
          <w:b/>
          <w:bCs/>
          <w:sz w:val="28"/>
          <w:szCs w:val="28"/>
          <w:rtl/>
          <w:lang w:bidi="fa-IR"/>
        </w:rPr>
        <w:t>ماده 29- ضوابط و مقررات مالی:</w:t>
      </w:r>
    </w:p>
    <w:p w:rsidR="00514248" w:rsidRPr="004C21F7" w:rsidRDefault="004C21F7" w:rsidP="00AF7B5A">
      <w:pPr>
        <w:pStyle w:val="ListParagraph"/>
        <w:numPr>
          <w:ilvl w:val="0"/>
          <w:numId w:val="28"/>
        </w:numPr>
        <w:tabs>
          <w:tab w:val="right" w:pos="282"/>
          <w:tab w:val="right" w:pos="424"/>
        </w:tabs>
        <w:bidi/>
        <w:ind w:left="282" w:hanging="141"/>
        <w:jc w:val="both"/>
        <w:rPr>
          <w:rFonts w:cs="B Zar"/>
          <w:b/>
          <w:bCs/>
          <w:sz w:val="28"/>
          <w:szCs w:val="28"/>
          <w:lang w:bidi="fa-IR"/>
        </w:rPr>
      </w:pPr>
      <w:r>
        <w:rPr>
          <w:rFonts w:cs="B Zar" w:hint="cs"/>
          <w:sz w:val="28"/>
          <w:szCs w:val="28"/>
          <w:rtl/>
          <w:lang w:bidi="fa-IR"/>
        </w:rPr>
        <w:t>ابتدای سال مالی اتاق کشاورزی شهرستان اول فروردین ماه و پایان آن آخر اسفندماه همان سال می باشد. به استثناء سال اول تأسیس آن از تاریخ تشکیل تا آخر اسفندماه همان سال است.</w:t>
      </w:r>
    </w:p>
    <w:p w:rsidR="004C21F7" w:rsidRDefault="004C21F7" w:rsidP="00AF7B5A">
      <w:pPr>
        <w:pStyle w:val="ListParagraph"/>
        <w:numPr>
          <w:ilvl w:val="0"/>
          <w:numId w:val="28"/>
        </w:numPr>
        <w:tabs>
          <w:tab w:val="right" w:pos="282"/>
          <w:tab w:val="right" w:pos="424"/>
        </w:tabs>
        <w:bidi/>
        <w:jc w:val="both"/>
        <w:rPr>
          <w:rFonts w:cs="B Zar"/>
          <w:sz w:val="28"/>
          <w:szCs w:val="28"/>
          <w:lang w:bidi="fa-IR"/>
        </w:rPr>
      </w:pPr>
      <w:r w:rsidRPr="004C21F7">
        <w:rPr>
          <w:rFonts w:cs="B Zar" w:hint="cs"/>
          <w:sz w:val="28"/>
          <w:szCs w:val="28"/>
          <w:rtl/>
          <w:lang w:bidi="fa-IR"/>
        </w:rPr>
        <w:t xml:space="preserve">اتاق کشاورزی </w:t>
      </w:r>
      <w:r>
        <w:rPr>
          <w:rFonts w:cs="B Zar" w:hint="cs"/>
          <w:sz w:val="28"/>
          <w:szCs w:val="28"/>
          <w:rtl/>
          <w:lang w:bidi="fa-IR"/>
        </w:rPr>
        <w:t>شهرستان مجاز به داشتن یک حساب جاری به همراه یک حساب پشتیبان و یک حساب سپرده در بانک عامل تعیین شده توسط اجلاس اتاق اصناف کشاورزی ایران می باشد. با پیشنهاد رییس اتاق اصناف کشاورزی ایران و تصویب هیأت رییسه امکان تجمیع حساب های مزبور وجود خواهد داشت.</w:t>
      </w:r>
    </w:p>
    <w:p w:rsidR="004C21F7" w:rsidRDefault="004C21F7" w:rsidP="00AF7B5A">
      <w:pPr>
        <w:pStyle w:val="ListParagraph"/>
        <w:numPr>
          <w:ilvl w:val="0"/>
          <w:numId w:val="28"/>
        </w:numPr>
        <w:tabs>
          <w:tab w:val="right" w:pos="282"/>
          <w:tab w:val="right" w:pos="424"/>
        </w:tabs>
        <w:bidi/>
        <w:jc w:val="both"/>
        <w:rPr>
          <w:rFonts w:cs="B Zar"/>
          <w:sz w:val="28"/>
          <w:szCs w:val="28"/>
          <w:lang w:bidi="fa-IR"/>
        </w:rPr>
      </w:pPr>
      <w:r>
        <w:rPr>
          <w:rFonts w:cs="B Zar" w:hint="cs"/>
          <w:sz w:val="28"/>
          <w:szCs w:val="28"/>
          <w:rtl/>
          <w:lang w:bidi="fa-IR"/>
        </w:rPr>
        <w:t>در صورت نیاز به افتتاح سایر حساب های سپرده، اتاق کشاورزی شهرستان می تواند با موافقت هیأت رییسه اتاق اصناف کشاورزی ایران نسبت به افتتاح حساب اقدام نماید.</w:t>
      </w:r>
    </w:p>
    <w:p w:rsidR="004C21F7" w:rsidRDefault="004C21F7" w:rsidP="00AF7B5A">
      <w:pPr>
        <w:pStyle w:val="ListParagraph"/>
        <w:numPr>
          <w:ilvl w:val="0"/>
          <w:numId w:val="28"/>
        </w:numPr>
        <w:tabs>
          <w:tab w:val="right" w:pos="282"/>
          <w:tab w:val="right" w:pos="424"/>
        </w:tabs>
        <w:bidi/>
        <w:jc w:val="both"/>
        <w:rPr>
          <w:rFonts w:cs="B Zar"/>
          <w:sz w:val="28"/>
          <w:szCs w:val="28"/>
          <w:lang w:bidi="fa-IR"/>
        </w:rPr>
      </w:pPr>
      <w:r>
        <w:rPr>
          <w:rFonts w:cs="B Zar" w:hint="cs"/>
          <w:sz w:val="28"/>
          <w:szCs w:val="28"/>
          <w:rtl/>
          <w:lang w:bidi="fa-IR"/>
        </w:rPr>
        <w:t>هرگونه تغییر حساب بانکی منوط به اخذ مجوز از اجلاس اتاق اصناف کشاورزی ایران و اعلام آن به کمیسیون نظارت بر اصناف کشاورزی شهرستان می باشد.</w:t>
      </w:r>
    </w:p>
    <w:p w:rsidR="00E774FB" w:rsidRDefault="00E774FB" w:rsidP="00AF7B5A">
      <w:pPr>
        <w:pStyle w:val="ListParagraph"/>
        <w:numPr>
          <w:ilvl w:val="0"/>
          <w:numId w:val="28"/>
        </w:numPr>
        <w:tabs>
          <w:tab w:val="right" w:pos="282"/>
          <w:tab w:val="right" w:pos="424"/>
        </w:tabs>
        <w:bidi/>
        <w:jc w:val="both"/>
        <w:rPr>
          <w:rFonts w:cs="B Zar"/>
          <w:sz w:val="28"/>
          <w:szCs w:val="28"/>
          <w:lang w:bidi="fa-IR"/>
        </w:rPr>
      </w:pPr>
      <w:r>
        <w:rPr>
          <w:rFonts w:cs="B Zar" w:hint="cs"/>
          <w:sz w:val="28"/>
          <w:szCs w:val="28"/>
          <w:rtl/>
          <w:lang w:bidi="fa-IR"/>
        </w:rPr>
        <w:t>اسناد و اوراق مالی اتاق کشاورزی شهرستان مانند چک ها، بروات، سفته ها، اسناد تعهدآور مالی با امضای رییس هیأت رییسه و خزانه دار و در غیاب رییس با تفویض اختیار با امضای نایب رییس و ممهور به مهر اتاق کشاورزی شهرستان معتبر می باشد.</w:t>
      </w:r>
    </w:p>
    <w:p w:rsidR="00E774FB" w:rsidRDefault="00E774FB" w:rsidP="00AF7B5A">
      <w:pPr>
        <w:pStyle w:val="ListParagraph"/>
        <w:numPr>
          <w:ilvl w:val="0"/>
          <w:numId w:val="28"/>
        </w:numPr>
        <w:tabs>
          <w:tab w:val="right" w:pos="282"/>
          <w:tab w:val="right" w:pos="424"/>
        </w:tabs>
        <w:bidi/>
        <w:jc w:val="both"/>
        <w:rPr>
          <w:rFonts w:cs="B Zar"/>
          <w:sz w:val="28"/>
          <w:szCs w:val="28"/>
          <w:lang w:bidi="fa-IR"/>
        </w:rPr>
      </w:pPr>
      <w:r>
        <w:rPr>
          <w:rFonts w:cs="B Zar" w:hint="cs"/>
          <w:sz w:val="28"/>
          <w:szCs w:val="28"/>
          <w:rtl/>
          <w:lang w:bidi="fa-IR"/>
        </w:rPr>
        <w:t>ارائه خدمات غیرموظف به اشخاص حقیقی و حقوقی صرفاً از طریق عقد قرارداد انجام می شود، وجوه دریافتی بابت عقد قرارداد می بایست به حساب اتاق کشاورزی شهرستان واریز گردد.</w:t>
      </w:r>
    </w:p>
    <w:p w:rsidR="00E774FB" w:rsidRDefault="00E774FB" w:rsidP="00AF7B5A">
      <w:pPr>
        <w:pStyle w:val="ListParagraph"/>
        <w:numPr>
          <w:ilvl w:val="0"/>
          <w:numId w:val="28"/>
        </w:numPr>
        <w:tabs>
          <w:tab w:val="right" w:pos="282"/>
          <w:tab w:val="right" w:pos="424"/>
        </w:tabs>
        <w:bidi/>
        <w:jc w:val="both"/>
        <w:rPr>
          <w:rFonts w:cs="B Zar"/>
          <w:sz w:val="28"/>
          <w:szCs w:val="28"/>
          <w:lang w:bidi="fa-IR"/>
        </w:rPr>
      </w:pPr>
      <w:r>
        <w:rPr>
          <w:rFonts w:cs="B Zar" w:hint="cs"/>
          <w:sz w:val="28"/>
          <w:szCs w:val="28"/>
          <w:rtl/>
          <w:lang w:bidi="fa-IR"/>
        </w:rPr>
        <w:t>اعضای هیأت رئیسه نباید در معاملات و قراردادهای اتحادیه و اتاق شهرستان ذینفع باشند.</w:t>
      </w:r>
    </w:p>
    <w:p w:rsidR="00E774FB" w:rsidRDefault="00E774FB" w:rsidP="00AF7B5A">
      <w:pPr>
        <w:pStyle w:val="ListParagraph"/>
        <w:numPr>
          <w:ilvl w:val="0"/>
          <w:numId w:val="28"/>
        </w:numPr>
        <w:tabs>
          <w:tab w:val="right" w:pos="282"/>
          <w:tab w:val="right" w:pos="424"/>
        </w:tabs>
        <w:bidi/>
        <w:jc w:val="both"/>
        <w:rPr>
          <w:rFonts w:cs="B Zar"/>
          <w:sz w:val="28"/>
          <w:szCs w:val="28"/>
          <w:lang w:bidi="fa-IR"/>
        </w:rPr>
      </w:pPr>
      <w:r>
        <w:rPr>
          <w:rFonts w:cs="B Zar" w:hint="cs"/>
          <w:sz w:val="28"/>
          <w:szCs w:val="28"/>
          <w:rtl/>
          <w:lang w:bidi="fa-IR"/>
        </w:rPr>
        <w:t>به منظور بهره مندی از معافیت های مالیاتی وفق بند (ی) ماده (139) قانون مالیات های مستقیم اتاق کشاورزی شهرستان موظف است اظهارنامه مالیاتی را همه ساله تنظیم و به اداره مالیاتی شهرستان ارائه کند.</w:t>
      </w:r>
    </w:p>
    <w:p w:rsidR="00744716" w:rsidRDefault="00744716" w:rsidP="00AF7B5A">
      <w:pPr>
        <w:pStyle w:val="ListParagraph"/>
        <w:numPr>
          <w:ilvl w:val="0"/>
          <w:numId w:val="28"/>
        </w:numPr>
        <w:tabs>
          <w:tab w:val="right" w:pos="282"/>
          <w:tab w:val="right" w:pos="424"/>
        </w:tabs>
        <w:bidi/>
        <w:jc w:val="both"/>
        <w:rPr>
          <w:rFonts w:cs="B Zar"/>
          <w:sz w:val="28"/>
          <w:szCs w:val="28"/>
          <w:lang w:bidi="fa-IR"/>
        </w:rPr>
      </w:pPr>
      <w:r>
        <w:rPr>
          <w:rFonts w:cs="B Zar" w:hint="cs"/>
          <w:sz w:val="28"/>
          <w:szCs w:val="28"/>
          <w:rtl/>
          <w:lang w:bidi="fa-IR"/>
        </w:rPr>
        <w:t>کلیه اسناد و مدارک اداری و مالی می بایست در محل اتاق کشاورزی شهرستان نگهداری گردد.</w:t>
      </w:r>
    </w:p>
    <w:p w:rsidR="00744716" w:rsidRDefault="00744716" w:rsidP="00AF7B5A">
      <w:pPr>
        <w:pStyle w:val="ListParagraph"/>
        <w:numPr>
          <w:ilvl w:val="0"/>
          <w:numId w:val="28"/>
        </w:numPr>
        <w:tabs>
          <w:tab w:val="right" w:pos="282"/>
          <w:tab w:val="right" w:pos="424"/>
        </w:tabs>
        <w:bidi/>
        <w:jc w:val="both"/>
        <w:rPr>
          <w:rFonts w:cs="B Zar"/>
          <w:sz w:val="28"/>
          <w:szCs w:val="28"/>
          <w:lang w:bidi="fa-IR"/>
        </w:rPr>
      </w:pPr>
      <w:r>
        <w:rPr>
          <w:rFonts w:cs="B Zar" w:hint="cs"/>
          <w:sz w:val="28"/>
          <w:szCs w:val="28"/>
          <w:rtl/>
          <w:lang w:bidi="fa-IR"/>
        </w:rPr>
        <w:t>دریافت وجوه حاصل از کلیه منابع درآمدی صرفاً از طریق واریز به حساب جاری اتاق کشاورزی شهرستان می باشد.</w:t>
      </w:r>
    </w:p>
    <w:p w:rsidR="004C21F7" w:rsidRDefault="00252862" w:rsidP="00AF7B5A">
      <w:pPr>
        <w:pStyle w:val="ListParagraph"/>
        <w:tabs>
          <w:tab w:val="right" w:pos="282"/>
          <w:tab w:val="right" w:pos="424"/>
        </w:tabs>
        <w:bidi/>
        <w:ind w:left="501"/>
        <w:jc w:val="both"/>
        <w:rPr>
          <w:rFonts w:cs="B Zar"/>
          <w:sz w:val="28"/>
          <w:szCs w:val="28"/>
          <w:rtl/>
          <w:lang w:bidi="fa-IR"/>
        </w:rPr>
      </w:pPr>
      <w:r w:rsidRPr="00252862">
        <w:rPr>
          <w:rFonts w:cs="B Zar" w:hint="cs"/>
          <w:b/>
          <w:bCs/>
          <w:sz w:val="28"/>
          <w:szCs w:val="28"/>
          <w:rtl/>
          <w:lang w:bidi="fa-IR"/>
        </w:rPr>
        <w:lastRenderedPageBreak/>
        <w:t xml:space="preserve">ماده 30- </w:t>
      </w:r>
      <w:r>
        <w:rPr>
          <w:rFonts w:cs="B Zar" w:hint="cs"/>
          <w:sz w:val="28"/>
          <w:szCs w:val="28"/>
          <w:rtl/>
          <w:lang w:bidi="fa-IR"/>
        </w:rPr>
        <w:t>اتاق کشاورزی شهرستان مکلف است 5 درصد از کل وجوه دریافتی موضوع تبصره ماده(26) آیین نامه اجرایی نظام صنفی کارهای کشاورزی و منابع طبیعی را بصورت برخط به حساب اتاق اصناف کشاورزی ایران واریز کند.</w:t>
      </w:r>
    </w:p>
    <w:p w:rsidR="00252862" w:rsidRDefault="005C2ECB" w:rsidP="00AF7B5A">
      <w:pPr>
        <w:pStyle w:val="ListParagraph"/>
        <w:tabs>
          <w:tab w:val="right" w:pos="282"/>
          <w:tab w:val="right" w:pos="424"/>
        </w:tabs>
        <w:bidi/>
        <w:ind w:left="501"/>
        <w:jc w:val="both"/>
        <w:rPr>
          <w:rFonts w:cs="B Zar"/>
          <w:sz w:val="28"/>
          <w:szCs w:val="28"/>
          <w:rtl/>
          <w:lang w:bidi="fa-IR"/>
        </w:rPr>
      </w:pPr>
      <w:r>
        <w:rPr>
          <w:rFonts w:cs="B Zar" w:hint="cs"/>
          <w:b/>
          <w:bCs/>
          <w:sz w:val="28"/>
          <w:szCs w:val="28"/>
          <w:rtl/>
          <w:lang w:bidi="fa-IR"/>
        </w:rPr>
        <w:t xml:space="preserve">ماده 31- </w:t>
      </w:r>
      <w:r>
        <w:rPr>
          <w:rFonts w:cs="B Zar" w:hint="cs"/>
          <w:sz w:val="28"/>
          <w:szCs w:val="28"/>
          <w:rtl/>
          <w:lang w:bidi="fa-IR"/>
        </w:rPr>
        <w:t>اتاق کشاورزی شهرستان موظف است 20 درصد از درآمد سالانه خالص خود را مطابق دستورالعمل آموزشی اتاق اصناف کشاورزی ایران با رعایت استانداردهای آموزشی وزارت جهادکشاورزی در جهت ارتقای توانمندی های علمی، مهارت های تخصصی و افزایش بهره وری اعضای اجلاس، کارکنان اتحادیه های صنفی کشاورزی شهرستان و اتاق کشاورزی شهرستان هزینه نماید.</w:t>
      </w:r>
    </w:p>
    <w:p w:rsidR="005C2ECB" w:rsidRDefault="005C2ECB" w:rsidP="00AF7B5A">
      <w:pPr>
        <w:pStyle w:val="ListParagraph"/>
        <w:tabs>
          <w:tab w:val="right" w:pos="282"/>
          <w:tab w:val="right" w:pos="424"/>
        </w:tabs>
        <w:bidi/>
        <w:ind w:left="501"/>
        <w:jc w:val="both"/>
        <w:rPr>
          <w:rFonts w:cs="B Zar"/>
          <w:sz w:val="28"/>
          <w:szCs w:val="28"/>
          <w:rtl/>
          <w:lang w:bidi="fa-IR"/>
        </w:rPr>
      </w:pPr>
      <w:r>
        <w:rPr>
          <w:rFonts w:cs="B Zar" w:hint="cs"/>
          <w:b/>
          <w:bCs/>
          <w:sz w:val="28"/>
          <w:szCs w:val="28"/>
          <w:rtl/>
          <w:lang w:bidi="fa-IR"/>
        </w:rPr>
        <w:t>ماده 32-</w:t>
      </w:r>
      <w:r>
        <w:rPr>
          <w:rFonts w:cs="B Zar" w:hint="cs"/>
          <w:sz w:val="28"/>
          <w:szCs w:val="28"/>
          <w:rtl/>
          <w:lang w:bidi="fa-IR"/>
        </w:rPr>
        <w:t xml:space="preserve"> </w:t>
      </w:r>
      <w:r w:rsidR="00032A9E">
        <w:rPr>
          <w:rFonts w:cs="B Zar" w:hint="cs"/>
          <w:sz w:val="28"/>
          <w:szCs w:val="28"/>
          <w:rtl/>
          <w:lang w:bidi="fa-IR"/>
        </w:rPr>
        <w:t>اتاق کشاورزی شهرستان موظف است حسابرسی سالانه خود را از طریق حسابرسان مورد تأیید اتاق اصناف کشاورزی ایران انجام و گزارش آن را به کمیسیون نظارت شهرستان ارائه نماید.</w:t>
      </w:r>
    </w:p>
    <w:p w:rsidR="00032A9E" w:rsidRDefault="00032A9E" w:rsidP="00AF7B5A">
      <w:pPr>
        <w:pStyle w:val="ListParagraph"/>
        <w:tabs>
          <w:tab w:val="right" w:pos="282"/>
          <w:tab w:val="right" w:pos="424"/>
        </w:tabs>
        <w:bidi/>
        <w:ind w:left="501"/>
        <w:jc w:val="both"/>
        <w:rPr>
          <w:rFonts w:cs="B Zar"/>
          <w:sz w:val="28"/>
          <w:szCs w:val="28"/>
          <w:rtl/>
          <w:lang w:bidi="fa-IR"/>
        </w:rPr>
      </w:pPr>
      <w:r>
        <w:rPr>
          <w:rFonts w:cs="B Zar" w:hint="cs"/>
          <w:b/>
          <w:bCs/>
          <w:sz w:val="28"/>
          <w:szCs w:val="28"/>
          <w:rtl/>
          <w:lang w:bidi="fa-IR"/>
        </w:rPr>
        <w:t>ماده 33-</w:t>
      </w:r>
      <w:r>
        <w:rPr>
          <w:rFonts w:cs="B Zar" w:hint="cs"/>
          <w:sz w:val="28"/>
          <w:szCs w:val="28"/>
          <w:rtl/>
          <w:lang w:bidi="fa-IR"/>
        </w:rPr>
        <w:t xml:space="preserve"> </w:t>
      </w:r>
      <w:r w:rsidR="00D568AB">
        <w:rPr>
          <w:rFonts w:cs="B Zar" w:hint="cs"/>
          <w:sz w:val="28"/>
          <w:szCs w:val="28"/>
          <w:rtl/>
          <w:lang w:bidi="fa-IR"/>
        </w:rPr>
        <w:t xml:space="preserve">اتاق کشاورزی شهرستان موظف است عملیات مالی، درآمد و هزینه های خود را </w:t>
      </w:r>
      <w:r w:rsidR="00DE0FE8">
        <w:rPr>
          <w:rFonts w:cs="B Zar" w:hint="cs"/>
          <w:sz w:val="28"/>
          <w:szCs w:val="28"/>
          <w:rtl/>
          <w:lang w:bidi="fa-IR"/>
        </w:rPr>
        <w:t>در دفاتر قانونی ثبت نماید و گزارش حسابرسی و صورت های مالی مربوطه را به کمیسیون نظارت بر اصناف کشاورزی شهرستان و اتاق اصناف کشاورزی ایران ارسال کند.</w:t>
      </w:r>
    </w:p>
    <w:p w:rsidR="00DE0FE8" w:rsidRPr="005C2ECB" w:rsidRDefault="00DE0FE8" w:rsidP="00AF7B5A">
      <w:pPr>
        <w:pStyle w:val="ListParagraph"/>
        <w:tabs>
          <w:tab w:val="right" w:pos="282"/>
          <w:tab w:val="right" w:pos="424"/>
        </w:tabs>
        <w:bidi/>
        <w:ind w:left="501"/>
        <w:jc w:val="both"/>
        <w:rPr>
          <w:rFonts w:cs="B Zar"/>
          <w:sz w:val="28"/>
          <w:szCs w:val="28"/>
          <w:rtl/>
          <w:lang w:bidi="fa-IR"/>
        </w:rPr>
      </w:pPr>
      <w:r>
        <w:rPr>
          <w:rFonts w:cs="B Zar" w:hint="cs"/>
          <w:b/>
          <w:bCs/>
          <w:sz w:val="28"/>
          <w:szCs w:val="28"/>
          <w:rtl/>
          <w:lang w:bidi="fa-IR"/>
        </w:rPr>
        <w:t>ماده 34-</w:t>
      </w:r>
      <w:r>
        <w:rPr>
          <w:rFonts w:cs="B Zar" w:hint="cs"/>
          <w:sz w:val="28"/>
          <w:szCs w:val="28"/>
          <w:rtl/>
          <w:lang w:bidi="fa-IR"/>
        </w:rPr>
        <w:t xml:space="preserve"> </w:t>
      </w:r>
      <w:r w:rsidR="006C46EF">
        <w:rPr>
          <w:rFonts w:cs="B Zar" w:hint="cs"/>
          <w:sz w:val="28"/>
          <w:szCs w:val="28"/>
          <w:rtl/>
          <w:lang w:bidi="fa-IR"/>
        </w:rPr>
        <w:t>صاحبان ام</w:t>
      </w:r>
      <w:r w:rsidR="00AF7B5A">
        <w:rPr>
          <w:rFonts w:cs="B Zar" w:hint="cs"/>
          <w:sz w:val="28"/>
          <w:szCs w:val="28"/>
          <w:rtl/>
          <w:lang w:bidi="fa-IR"/>
        </w:rPr>
        <w:t>ضا در اتاق کشاورزی شهرستان(رییس</w:t>
      </w:r>
      <w:bookmarkStart w:id="0" w:name="_GoBack"/>
      <w:bookmarkEnd w:id="0"/>
      <w:r w:rsidR="006C46EF">
        <w:rPr>
          <w:rFonts w:cs="B Zar" w:hint="cs"/>
          <w:sz w:val="28"/>
          <w:szCs w:val="28"/>
          <w:rtl/>
          <w:lang w:bidi="fa-IR"/>
        </w:rPr>
        <w:t>، نایب رییس و خزانه دار) موظفند تضامین لازم را طبق دستورالعمل مالی نظام صنفی کشاورزی و منابع طبیعی به کمیسیون نظارت بر اصناف کشاورزی شهرستان ارائه نمایند.</w:t>
      </w:r>
    </w:p>
    <w:p w:rsidR="00645306" w:rsidRDefault="0094493F" w:rsidP="00AF7B5A">
      <w:pPr>
        <w:pStyle w:val="ListParagraph"/>
        <w:tabs>
          <w:tab w:val="right" w:pos="424"/>
          <w:tab w:val="right" w:pos="566"/>
        </w:tabs>
        <w:bidi/>
        <w:ind w:left="501"/>
        <w:jc w:val="both"/>
        <w:rPr>
          <w:rFonts w:cs="B Zar" w:hint="cs"/>
          <w:sz w:val="28"/>
          <w:szCs w:val="28"/>
          <w:rtl/>
          <w:lang w:bidi="fa-IR"/>
        </w:rPr>
      </w:pPr>
      <w:r>
        <w:rPr>
          <w:rFonts w:cs="B Zar" w:hint="cs"/>
          <w:b/>
          <w:bCs/>
          <w:sz w:val="28"/>
          <w:szCs w:val="28"/>
          <w:rtl/>
          <w:lang w:bidi="fa-IR"/>
        </w:rPr>
        <w:t xml:space="preserve">ماده 35- </w:t>
      </w:r>
      <w:r>
        <w:rPr>
          <w:rFonts w:cs="B Zar" w:hint="cs"/>
          <w:sz w:val="28"/>
          <w:szCs w:val="28"/>
          <w:rtl/>
          <w:lang w:bidi="fa-IR"/>
        </w:rPr>
        <w:t>هر یک از اعضای هیأت رییسه اتاق کشاورزی شهرستان نسبت به وجوه و اموال اتاق کشاورزی شهرستان و وجوهی که در اجرای این قانون و سایر قوانین و مقررات در اختیار آنان قرار می گیرد، امین محسوب می شوند.</w:t>
      </w:r>
    </w:p>
    <w:p w:rsidR="0094493F" w:rsidRDefault="0094493F" w:rsidP="00AF7B5A">
      <w:pPr>
        <w:pStyle w:val="ListParagraph"/>
        <w:tabs>
          <w:tab w:val="right" w:pos="424"/>
          <w:tab w:val="right" w:pos="566"/>
        </w:tabs>
        <w:bidi/>
        <w:ind w:left="501"/>
        <w:jc w:val="both"/>
        <w:rPr>
          <w:rFonts w:cs="B Zar"/>
          <w:sz w:val="28"/>
          <w:szCs w:val="28"/>
          <w:rtl/>
          <w:lang w:bidi="fa-IR"/>
        </w:rPr>
      </w:pPr>
      <w:r>
        <w:rPr>
          <w:rFonts w:cs="B Zar" w:hint="cs"/>
          <w:b/>
          <w:bCs/>
          <w:sz w:val="28"/>
          <w:szCs w:val="28"/>
          <w:rtl/>
          <w:lang w:bidi="fa-IR"/>
        </w:rPr>
        <w:t>ماده 36-</w:t>
      </w:r>
      <w:r>
        <w:rPr>
          <w:rFonts w:cs="B Zar" w:hint="cs"/>
          <w:sz w:val="28"/>
          <w:szCs w:val="28"/>
          <w:rtl/>
          <w:lang w:bidi="fa-IR"/>
        </w:rPr>
        <w:t xml:space="preserve"> اتاق کشاورزی شهرستان موظف است مطابق دستورالعمل نظارت نظام صنفی کشاورزی، اسناد و مدارک مورد نیاز جهت بررسی و نظارت بر عملکرد اتاق کشاورزی شهرستان را با اخذ رسید فهرست اسناد در اختیار رییس یا نماینده کمیسیون نظارت بر اصناف کشاورزی شهرستان قرار دهد.</w:t>
      </w:r>
    </w:p>
    <w:p w:rsidR="0094493F" w:rsidRDefault="0094493F" w:rsidP="00AF7B5A">
      <w:pPr>
        <w:pStyle w:val="ListParagraph"/>
        <w:tabs>
          <w:tab w:val="right" w:pos="424"/>
          <w:tab w:val="right" w:pos="566"/>
        </w:tabs>
        <w:bidi/>
        <w:ind w:left="501"/>
        <w:jc w:val="both"/>
        <w:rPr>
          <w:rFonts w:cs="B Zar" w:hint="cs"/>
          <w:sz w:val="28"/>
          <w:szCs w:val="28"/>
          <w:rtl/>
          <w:lang w:bidi="fa-IR"/>
        </w:rPr>
      </w:pPr>
      <w:r>
        <w:rPr>
          <w:rFonts w:cs="B Zar" w:hint="cs"/>
          <w:b/>
          <w:bCs/>
          <w:sz w:val="28"/>
          <w:szCs w:val="28"/>
          <w:rtl/>
          <w:lang w:bidi="fa-IR"/>
        </w:rPr>
        <w:t>ماده 37-</w:t>
      </w:r>
      <w:r>
        <w:rPr>
          <w:rFonts w:cs="B Zar" w:hint="cs"/>
          <w:sz w:val="28"/>
          <w:szCs w:val="28"/>
          <w:rtl/>
          <w:lang w:bidi="fa-IR"/>
        </w:rPr>
        <w:t xml:space="preserve"> هرگونه تغییرات هیأت رییسه، بازرس و آدرس پستی اتاق کشاورزی شهرستان پس از تأیید کمیسیون نظارت بر اصناف کشاورزی شهرستان توسط مدیریت جهادکشاورزی به اداره ثبت شرکت ها و  موسسات غیرتجاری ارسال می گردد.</w:t>
      </w:r>
    </w:p>
    <w:p w:rsidR="0094493F" w:rsidRDefault="0094493F" w:rsidP="00AF7B5A">
      <w:pPr>
        <w:pStyle w:val="ListParagraph"/>
        <w:tabs>
          <w:tab w:val="right" w:pos="424"/>
          <w:tab w:val="right" w:pos="566"/>
        </w:tabs>
        <w:bidi/>
        <w:ind w:left="501"/>
        <w:jc w:val="both"/>
        <w:rPr>
          <w:rFonts w:cs="B Zar" w:hint="cs"/>
          <w:sz w:val="28"/>
          <w:szCs w:val="28"/>
          <w:rtl/>
          <w:lang w:bidi="fa-IR"/>
        </w:rPr>
      </w:pPr>
      <w:r>
        <w:rPr>
          <w:rFonts w:cs="B Zar" w:hint="cs"/>
          <w:b/>
          <w:bCs/>
          <w:sz w:val="28"/>
          <w:szCs w:val="28"/>
          <w:rtl/>
          <w:lang w:bidi="fa-IR"/>
        </w:rPr>
        <w:t>ماده38-</w:t>
      </w:r>
      <w:r>
        <w:rPr>
          <w:rFonts w:cs="B Zar" w:hint="cs"/>
          <w:sz w:val="28"/>
          <w:szCs w:val="28"/>
          <w:rtl/>
          <w:lang w:bidi="fa-IR"/>
        </w:rPr>
        <w:t xml:space="preserve"> اتاق کشاورزی شهرستان دارای مهر و آرم متحدالشکل خواهد بود که الگوی آن توسط اتاق اصناف کشاورزی ایران با همکاری دبیرخانه </w:t>
      </w:r>
      <w:r w:rsidR="00BF504E">
        <w:rPr>
          <w:rFonts w:cs="B Zar" w:hint="cs"/>
          <w:sz w:val="28"/>
          <w:szCs w:val="28"/>
          <w:rtl/>
          <w:lang w:bidi="fa-IR"/>
        </w:rPr>
        <w:t>هیأت عالی نظارت بر اصناف کشاورزی تهیه و ابلاغ خواهد شد.</w:t>
      </w:r>
    </w:p>
    <w:p w:rsidR="00BF504E" w:rsidRDefault="00BF504E" w:rsidP="00AF7B5A">
      <w:pPr>
        <w:pStyle w:val="ListParagraph"/>
        <w:tabs>
          <w:tab w:val="right" w:pos="424"/>
          <w:tab w:val="right" w:pos="566"/>
        </w:tabs>
        <w:bidi/>
        <w:ind w:left="501"/>
        <w:jc w:val="both"/>
        <w:rPr>
          <w:rFonts w:cs="B Zar" w:hint="cs"/>
          <w:sz w:val="28"/>
          <w:szCs w:val="28"/>
          <w:rtl/>
          <w:lang w:bidi="fa-IR"/>
        </w:rPr>
      </w:pPr>
      <w:r>
        <w:rPr>
          <w:rFonts w:cs="B Zar" w:hint="cs"/>
          <w:b/>
          <w:bCs/>
          <w:sz w:val="28"/>
          <w:szCs w:val="28"/>
          <w:rtl/>
          <w:lang w:bidi="fa-IR"/>
        </w:rPr>
        <w:t>ماده39-</w:t>
      </w:r>
      <w:r>
        <w:rPr>
          <w:rFonts w:cs="B Zar" w:hint="cs"/>
          <w:sz w:val="28"/>
          <w:szCs w:val="28"/>
          <w:rtl/>
          <w:lang w:bidi="fa-IR"/>
        </w:rPr>
        <w:t xml:space="preserve"> اتاق کشاورزی شهرستان مجاز است با رعایت مقررات نسبت </w:t>
      </w:r>
      <w:r w:rsidR="00D67D07">
        <w:rPr>
          <w:rFonts w:cs="B Zar" w:hint="cs"/>
          <w:sz w:val="28"/>
          <w:szCs w:val="28"/>
          <w:rtl/>
          <w:lang w:bidi="fa-IR"/>
        </w:rPr>
        <w:t>به انتشار نشریه مرتبط با فعالیت اتاق کشاورزی شهرستان اقدام نماید.</w:t>
      </w:r>
    </w:p>
    <w:p w:rsidR="00D67D07" w:rsidRDefault="004B1D4A" w:rsidP="00AF7B5A">
      <w:pPr>
        <w:pStyle w:val="ListParagraph"/>
        <w:tabs>
          <w:tab w:val="right" w:pos="424"/>
          <w:tab w:val="right" w:pos="566"/>
        </w:tabs>
        <w:bidi/>
        <w:ind w:left="501"/>
        <w:jc w:val="both"/>
        <w:rPr>
          <w:rFonts w:cs="B Zar" w:hint="cs"/>
          <w:sz w:val="28"/>
          <w:szCs w:val="28"/>
          <w:rtl/>
          <w:lang w:bidi="fa-IR"/>
        </w:rPr>
      </w:pPr>
      <w:r>
        <w:rPr>
          <w:rFonts w:cs="B Zar" w:hint="cs"/>
          <w:b/>
          <w:bCs/>
          <w:sz w:val="28"/>
          <w:szCs w:val="28"/>
          <w:rtl/>
          <w:lang w:bidi="fa-IR"/>
        </w:rPr>
        <w:t xml:space="preserve">ماده40- </w:t>
      </w:r>
      <w:r>
        <w:rPr>
          <w:rFonts w:cs="B Zar" w:hint="cs"/>
          <w:sz w:val="28"/>
          <w:szCs w:val="28"/>
          <w:rtl/>
          <w:lang w:bidi="fa-IR"/>
        </w:rPr>
        <w:t>سایر موارد پیش بینی نشده در این اساسنامه مطابق قانون نظام صنفی کشور، آیین نامه اجرایی نظام صنفی کارهای کشاورزی و منابع طبیعی و دستورالعمل های مصوب هیأت عالی نظارت بر اصناف کشاورزی ایران و اتاق اصناف کشاورزی ایران خواهد بود.</w:t>
      </w:r>
    </w:p>
    <w:p w:rsidR="004B1D4A" w:rsidRDefault="004B1D4A" w:rsidP="00AF7B5A">
      <w:pPr>
        <w:pStyle w:val="ListParagraph"/>
        <w:tabs>
          <w:tab w:val="right" w:pos="424"/>
          <w:tab w:val="right" w:pos="566"/>
        </w:tabs>
        <w:bidi/>
        <w:ind w:left="501"/>
        <w:jc w:val="both"/>
        <w:rPr>
          <w:rFonts w:cs="B Zar" w:hint="cs"/>
          <w:sz w:val="28"/>
          <w:szCs w:val="28"/>
          <w:rtl/>
          <w:lang w:bidi="fa-IR"/>
        </w:rPr>
      </w:pPr>
      <w:r>
        <w:rPr>
          <w:rFonts w:cs="B Zar" w:hint="cs"/>
          <w:b/>
          <w:bCs/>
          <w:sz w:val="28"/>
          <w:szCs w:val="28"/>
          <w:rtl/>
          <w:lang w:bidi="fa-IR"/>
        </w:rPr>
        <w:lastRenderedPageBreak/>
        <w:t>ماده41-</w:t>
      </w:r>
      <w:r>
        <w:rPr>
          <w:rFonts w:cs="B Zar" w:hint="cs"/>
          <w:sz w:val="28"/>
          <w:szCs w:val="28"/>
          <w:rtl/>
          <w:lang w:bidi="fa-IR"/>
        </w:rPr>
        <w:t xml:space="preserve"> نظارت بر نحوه اجرای آیین نامه اجرایی نظام صنفی کارهای کشاورزی و منابع طبیعی، این اساسنامه و دستورالعمل های مصوب هیأت عالی نظارت بر اصناف کشاورزی ایران برعهده هیأت عالی نظارت بر اصناف کشاورزی ایران می باشد.</w:t>
      </w:r>
    </w:p>
    <w:p w:rsidR="004B1D4A" w:rsidRPr="004B1D4A" w:rsidRDefault="004B1D4A" w:rsidP="00AF7B5A">
      <w:pPr>
        <w:pStyle w:val="ListParagraph"/>
        <w:tabs>
          <w:tab w:val="right" w:pos="424"/>
          <w:tab w:val="right" w:pos="566"/>
        </w:tabs>
        <w:bidi/>
        <w:ind w:left="501"/>
        <w:jc w:val="both"/>
        <w:rPr>
          <w:rFonts w:cs="B Zar"/>
          <w:sz w:val="28"/>
          <w:szCs w:val="28"/>
          <w:rtl/>
          <w:lang w:bidi="fa-IR"/>
        </w:rPr>
      </w:pPr>
      <w:r>
        <w:rPr>
          <w:rFonts w:cs="B Zar" w:hint="cs"/>
          <w:b/>
          <w:bCs/>
          <w:sz w:val="28"/>
          <w:szCs w:val="28"/>
          <w:rtl/>
          <w:lang w:bidi="fa-IR"/>
        </w:rPr>
        <w:t>ماده42-</w:t>
      </w:r>
      <w:r>
        <w:rPr>
          <w:rFonts w:cs="B Zar" w:hint="cs"/>
          <w:sz w:val="28"/>
          <w:szCs w:val="28"/>
          <w:rtl/>
          <w:lang w:bidi="fa-IR"/>
        </w:rPr>
        <w:t xml:space="preserve"> این اساسنامه در (42) ماده و (11) تبصره تهیه و در جلسه      /     /         هیأت عالی نظارت بر اصناف کشاورزی ایران به تصویب رسیده است.</w:t>
      </w:r>
    </w:p>
    <w:p w:rsidR="0094493F" w:rsidRDefault="0094493F" w:rsidP="00AF7B5A">
      <w:pPr>
        <w:pStyle w:val="ListParagraph"/>
        <w:tabs>
          <w:tab w:val="right" w:pos="424"/>
          <w:tab w:val="right" w:pos="566"/>
        </w:tabs>
        <w:bidi/>
        <w:ind w:left="501"/>
        <w:jc w:val="both"/>
        <w:rPr>
          <w:rFonts w:cs="B Zar"/>
          <w:b/>
          <w:bCs/>
          <w:sz w:val="28"/>
          <w:szCs w:val="28"/>
          <w:rtl/>
          <w:lang w:bidi="fa-IR"/>
        </w:rPr>
      </w:pPr>
    </w:p>
    <w:p w:rsidR="0094493F" w:rsidRDefault="0094493F" w:rsidP="00AF7B5A">
      <w:pPr>
        <w:pStyle w:val="ListParagraph"/>
        <w:tabs>
          <w:tab w:val="right" w:pos="424"/>
          <w:tab w:val="right" w:pos="566"/>
        </w:tabs>
        <w:bidi/>
        <w:ind w:left="501"/>
        <w:jc w:val="both"/>
        <w:rPr>
          <w:rFonts w:cs="B Zar"/>
          <w:b/>
          <w:bCs/>
          <w:sz w:val="28"/>
          <w:szCs w:val="28"/>
          <w:rtl/>
          <w:lang w:bidi="fa-IR"/>
        </w:rPr>
      </w:pPr>
    </w:p>
    <w:p w:rsidR="0094493F" w:rsidRDefault="0094493F" w:rsidP="00AF7B5A">
      <w:pPr>
        <w:pStyle w:val="ListParagraph"/>
        <w:tabs>
          <w:tab w:val="right" w:pos="424"/>
          <w:tab w:val="right" w:pos="566"/>
        </w:tabs>
        <w:bidi/>
        <w:ind w:left="501"/>
        <w:jc w:val="both"/>
        <w:rPr>
          <w:rFonts w:cs="B Zar"/>
          <w:b/>
          <w:bCs/>
          <w:sz w:val="28"/>
          <w:szCs w:val="28"/>
          <w:rtl/>
          <w:lang w:bidi="fa-IR"/>
        </w:rPr>
      </w:pPr>
    </w:p>
    <w:p w:rsidR="0094493F" w:rsidRDefault="0094493F" w:rsidP="00AF7B5A">
      <w:pPr>
        <w:pStyle w:val="ListParagraph"/>
        <w:tabs>
          <w:tab w:val="right" w:pos="424"/>
          <w:tab w:val="right" w:pos="566"/>
        </w:tabs>
        <w:bidi/>
        <w:ind w:left="501"/>
        <w:jc w:val="both"/>
        <w:rPr>
          <w:rFonts w:cs="B Zar"/>
          <w:b/>
          <w:bCs/>
          <w:sz w:val="28"/>
          <w:szCs w:val="28"/>
          <w:rtl/>
          <w:lang w:bidi="fa-IR"/>
        </w:rPr>
      </w:pPr>
    </w:p>
    <w:p w:rsidR="0094493F" w:rsidRPr="00645306" w:rsidRDefault="0094493F" w:rsidP="00AF7B5A">
      <w:pPr>
        <w:pStyle w:val="ListParagraph"/>
        <w:tabs>
          <w:tab w:val="right" w:pos="424"/>
          <w:tab w:val="right" w:pos="566"/>
        </w:tabs>
        <w:bidi/>
        <w:ind w:left="501"/>
        <w:jc w:val="both"/>
        <w:rPr>
          <w:rFonts w:cs="B Zar"/>
          <w:b/>
          <w:bCs/>
          <w:sz w:val="28"/>
          <w:szCs w:val="28"/>
          <w:rtl/>
          <w:lang w:bidi="fa-IR"/>
        </w:rPr>
      </w:pPr>
    </w:p>
    <w:p w:rsidR="000A7D8A" w:rsidRDefault="000A7D8A" w:rsidP="00AF7B5A">
      <w:pPr>
        <w:pStyle w:val="ListParagraph"/>
        <w:tabs>
          <w:tab w:val="right" w:pos="424"/>
          <w:tab w:val="right" w:pos="566"/>
        </w:tabs>
        <w:bidi/>
        <w:ind w:left="501"/>
        <w:jc w:val="both"/>
        <w:rPr>
          <w:rFonts w:cs="B Zar"/>
          <w:sz w:val="28"/>
          <w:szCs w:val="28"/>
          <w:rtl/>
          <w:lang w:bidi="fa-IR"/>
        </w:rPr>
      </w:pPr>
    </w:p>
    <w:p w:rsidR="00902EA9" w:rsidRDefault="00902EA9" w:rsidP="00AF7B5A">
      <w:pPr>
        <w:pStyle w:val="ListParagraph"/>
        <w:tabs>
          <w:tab w:val="right" w:pos="424"/>
          <w:tab w:val="right" w:pos="566"/>
        </w:tabs>
        <w:bidi/>
        <w:ind w:left="501" w:hanging="360"/>
        <w:jc w:val="both"/>
        <w:rPr>
          <w:rFonts w:cs="B Zar"/>
          <w:sz w:val="28"/>
          <w:szCs w:val="28"/>
          <w:rtl/>
          <w:lang w:bidi="fa-IR"/>
        </w:rPr>
      </w:pPr>
    </w:p>
    <w:p w:rsidR="00902EA9" w:rsidRPr="00010944" w:rsidRDefault="00902EA9" w:rsidP="00AF7B5A">
      <w:pPr>
        <w:pStyle w:val="ListParagraph"/>
        <w:tabs>
          <w:tab w:val="right" w:pos="424"/>
          <w:tab w:val="right" w:pos="566"/>
        </w:tabs>
        <w:bidi/>
        <w:ind w:left="501"/>
        <w:jc w:val="both"/>
        <w:rPr>
          <w:rFonts w:cs="B Zar"/>
          <w:b/>
          <w:bCs/>
          <w:sz w:val="28"/>
          <w:szCs w:val="28"/>
          <w:rtl/>
          <w:lang w:bidi="fa-IR"/>
        </w:rPr>
      </w:pPr>
    </w:p>
    <w:p w:rsidR="00010944" w:rsidRPr="009533D2" w:rsidRDefault="00010944" w:rsidP="00AF7B5A">
      <w:pPr>
        <w:pStyle w:val="ListParagraph"/>
        <w:tabs>
          <w:tab w:val="right" w:pos="424"/>
          <w:tab w:val="right" w:pos="566"/>
        </w:tabs>
        <w:bidi/>
        <w:ind w:left="501"/>
        <w:jc w:val="both"/>
        <w:rPr>
          <w:rFonts w:cs="B Zar"/>
          <w:sz w:val="28"/>
          <w:szCs w:val="28"/>
          <w:rtl/>
          <w:lang w:bidi="fa-IR"/>
        </w:rPr>
      </w:pPr>
    </w:p>
    <w:p w:rsidR="009533D2" w:rsidRPr="00AA63BD" w:rsidRDefault="009533D2" w:rsidP="00AF7B5A">
      <w:pPr>
        <w:pStyle w:val="ListParagraph"/>
        <w:tabs>
          <w:tab w:val="right" w:pos="424"/>
          <w:tab w:val="right" w:pos="566"/>
        </w:tabs>
        <w:bidi/>
        <w:ind w:left="501"/>
        <w:jc w:val="both"/>
        <w:rPr>
          <w:rFonts w:cs="B Zar"/>
          <w:sz w:val="28"/>
          <w:szCs w:val="28"/>
          <w:rtl/>
          <w:lang w:bidi="fa-IR"/>
        </w:rPr>
      </w:pPr>
    </w:p>
    <w:p w:rsidR="00AA63BD" w:rsidRPr="00AA63BD" w:rsidRDefault="00AA63BD" w:rsidP="00AF7B5A">
      <w:pPr>
        <w:pStyle w:val="ListParagraph"/>
        <w:tabs>
          <w:tab w:val="right" w:pos="424"/>
          <w:tab w:val="right" w:pos="566"/>
        </w:tabs>
        <w:bidi/>
        <w:ind w:left="501"/>
        <w:jc w:val="both"/>
        <w:rPr>
          <w:rFonts w:cs="B Zar"/>
          <w:b/>
          <w:bCs/>
          <w:sz w:val="28"/>
          <w:szCs w:val="28"/>
          <w:rtl/>
          <w:lang w:bidi="fa-IR"/>
        </w:rPr>
      </w:pPr>
    </w:p>
    <w:p w:rsidR="00AA63BD" w:rsidRPr="00AA63BD" w:rsidRDefault="00AA63BD" w:rsidP="00AF7B5A">
      <w:pPr>
        <w:pStyle w:val="ListParagraph"/>
        <w:tabs>
          <w:tab w:val="right" w:pos="424"/>
          <w:tab w:val="right" w:pos="566"/>
        </w:tabs>
        <w:bidi/>
        <w:ind w:left="501"/>
        <w:jc w:val="both"/>
        <w:rPr>
          <w:rFonts w:cs="B Zar"/>
          <w:b/>
          <w:bCs/>
          <w:sz w:val="28"/>
          <w:szCs w:val="28"/>
          <w:rtl/>
          <w:lang w:bidi="fa-IR"/>
        </w:rPr>
      </w:pPr>
    </w:p>
    <w:p w:rsidR="00AA63BD" w:rsidRPr="00F34D8C" w:rsidRDefault="00AA63BD" w:rsidP="00AF7B5A">
      <w:pPr>
        <w:pStyle w:val="ListParagraph"/>
        <w:tabs>
          <w:tab w:val="right" w:pos="424"/>
          <w:tab w:val="right" w:pos="566"/>
        </w:tabs>
        <w:bidi/>
        <w:ind w:left="642"/>
        <w:jc w:val="both"/>
        <w:rPr>
          <w:rFonts w:cs="B Zar"/>
          <w:sz w:val="28"/>
          <w:szCs w:val="28"/>
          <w:rtl/>
          <w:lang w:bidi="fa-IR"/>
        </w:rPr>
      </w:pPr>
    </w:p>
    <w:p w:rsidR="00946B9A" w:rsidRPr="006B6532" w:rsidRDefault="00946B9A" w:rsidP="00AF7B5A">
      <w:pPr>
        <w:pStyle w:val="ListParagraph"/>
        <w:tabs>
          <w:tab w:val="right" w:pos="424"/>
          <w:tab w:val="right" w:pos="566"/>
        </w:tabs>
        <w:bidi/>
        <w:ind w:left="784"/>
        <w:jc w:val="both"/>
        <w:rPr>
          <w:rFonts w:cs="B Zar"/>
          <w:sz w:val="28"/>
          <w:szCs w:val="28"/>
          <w:rtl/>
          <w:lang w:bidi="fa-IR"/>
        </w:rPr>
      </w:pPr>
    </w:p>
    <w:p w:rsidR="0050110A" w:rsidRPr="001F181A" w:rsidRDefault="0050110A" w:rsidP="00AF7B5A">
      <w:pPr>
        <w:pStyle w:val="ListParagraph"/>
        <w:tabs>
          <w:tab w:val="right" w:pos="566"/>
        </w:tabs>
        <w:bidi/>
        <w:ind w:left="424"/>
        <w:jc w:val="both"/>
        <w:rPr>
          <w:rFonts w:cs="B Zar"/>
          <w:sz w:val="28"/>
          <w:szCs w:val="28"/>
          <w:lang w:bidi="fa-IR"/>
        </w:rPr>
      </w:pPr>
    </w:p>
    <w:p w:rsidR="001F72E2" w:rsidRPr="00E5018C" w:rsidRDefault="001F72E2" w:rsidP="00AF7B5A">
      <w:pPr>
        <w:pStyle w:val="ListParagraph"/>
        <w:bidi/>
        <w:ind w:left="2520"/>
        <w:jc w:val="both"/>
        <w:rPr>
          <w:rFonts w:cs="B Zar"/>
          <w:sz w:val="28"/>
          <w:szCs w:val="28"/>
          <w:rtl/>
          <w:lang w:bidi="fa-IR"/>
        </w:rPr>
      </w:pPr>
    </w:p>
    <w:p w:rsidR="00A63264" w:rsidRPr="00E5018C" w:rsidRDefault="00A63264" w:rsidP="00AF7B5A">
      <w:pPr>
        <w:pStyle w:val="ListParagraph"/>
        <w:bidi/>
        <w:ind w:left="1080"/>
        <w:jc w:val="both"/>
        <w:rPr>
          <w:rFonts w:cs="B Zar"/>
          <w:sz w:val="28"/>
          <w:szCs w:val="28"/>
          <w:lang w:bidi="fa-IR"/>
        </w:rPr>
      </w:pPr>
      <w:r w:rsidRPr="00E5018C">
        <w:rPr>
          <w:rFonts w:cs="B Zar" w:hint="cs"/>
          <w:sz w:val="28"/>
          <w:szCs w:val="28"/>
          <w:rtl/>
          <w:lang w:bidi="fa-IR"/>
        </w:rPr>
        <w:t xml:space="preserve"> </w:t>
      </w:r>
    </w:p>
    <w:sectPr w:rsidR="00A63264" w:rsidRPr="00E5018C" w:rsidSect="006E68BA">
      <w:pgSz w:w="12240" w:h="15840"/>
      <w:pgMar w:top="709" w:right="900" w:bottom="568" w:left="993"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C1EDB"/>
    <w:multiLevelType w:val="hybridMultilevel"/>
    <w:tmpl w:val="6FB86238"/>
    <w:lvl w:ilvl="0" w:tplc="86F4E25A">
      <w:start w:val="1"/>
      <w:numFmt w:val="decimal"/>
      <w:lvlText w:val="%1-"/>
      <w:lvlJc w:val="left"/>
      <w:pPr>
        <w:ind w:left="501" w:hanging="360"/>
      </w:pPr>
      <w:rPr>
        <w:rFonts w:hint="default"/>
        <w:b w:val="0"/>
        <w:bCs w:val="0"/>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01A96705"/>
    <w:multiLevelType w:val="hybridMultilevel"/>
    <w:tmpl w:val="C36A7324"/>
    <w:lvl w:ilvl="0" w:tplc="0BA2C3A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81D7BC4"/>
    <w:multiLevelType w:val="hybridMultilevel"/>
    <w:tmpl w:val="31C00DAE"/>
    <w:lvl w:ilvl="0" w:tplc="5136F990">
      <w:start w:val="1"/>
      <w:numFmt w:val="decimal"/>
      <w:lvlText w:val="%1-"/>
      <w:lvlJc w:val="left"/>
      <w:pPr>
        <w:ind w:left="359" w:hanging="360"/>
      </w:pPr>
      <w:rPr>
        <w:rFonts w:hint="default"/>
        <w:b w:val="0"/>
        <w:bCs w:val="0"/>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15:restartNumberingAfterBreak="0">
    <w:nsid w:val="108F736D"/>
    <w:multiLevelType w:val="hybridMultilevel"/>
    <w:tmpl w:val="D4EC13E0"/>
    <w:lvl w:ilvl="0" w:tplc="3C9820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0378D"/>
    <w:multiLevelType w:val="hybridMultilevel"/>
    <w:tmpl w:val="D436B9DE"/>
    <w:lvl w:ilvl="0" w:tplc="31248D58">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15:restartNumberingAfterBreak="0">
    <w:nsid w:val="168C3B72"/>
    <w:multiLevelType w:val="hybridMultilevel"/>
    <w:tmpl w:val="C0DA0CCE"/>
    <w:lvl w:ilvl="0" w:tplc="A7923252">
      <w:start w:val="1"/>
      <w:numFmt w:val="decimal"/>
      <w:lvlText w:val="%1-"/>
      <w:lvlJc w:val="left"/>
      <w:pPr>
        <w:ind w:left="501" w:hanging="360"/>
      </w:pPr>
      <w:rPr>
        <w:rFonts w:hint="default"/>
        <w:b w:val="0"/>
        <w:bCs w:val="0"/>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6" w15:restartNumberingAfterBreak="0">
    <w:nsid w:val="19E34FC0"/>
    <w:multiLevelType w:val="hybridMultilevel"/>
    <w:tmpl w:val="47421948"/>
    <w:lvl w:ilvl="0" w:tplc="0320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0E35DC"/>
    <w:multiLevelType w:val="hybridMultilevel"/>
    <w:tmpl w:val="1F4C12E2"/>
    <w:lvl w:ilvl="0" w:tplc="B084463A">
      <w:start w:val="1"/>
      <w:numFmt w:val="decimal"/>
      <w:lvlText w:val="%1-"/>
      <w:lvlJc w:val="left"/>
      <w:pPr>
        <w:ind w:left="501" w:hanging="360"/>
      </w:pPr>
      <w:rPr>
        <w:rFonts w:hint="default"/>
        <w:b w:val="0"/>
        <w:bCs w:val="0"/>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8" w15:restartNumberingAfterBreak="0">
    <w:nsid w:val="27231779"/>
    <w:multiLevelType w:val="hybridMultilevel"/>
    <w:tmpl w:val="CF683DDE"/>
    <w:lvl w:ilvl="0" w:tplc="1F50896E">
      <w:start w:val="1"/>
      <w:numFmt w:val="decimal"/>
      <w:lvlText w:val="%1-"/>
      <w:lvlJc w:val="left"/>
      <w:pPr>
        <w:ind w:left="861"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9" w15:restartNumberingAfterBreak="0">
    <w:nsid w:val="2F9B7D72"/>
    <w:multiLevelType w:val="hybridMultilevel"/>
    <w:tmpl w:val="0F3AA726"/>
    <w:lvl w:ilvl="0" w:tplc="D14864A2">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0" w15:restartNumberingAfterBreak="0">
    <w:nsid w:val="33603984"/>
    <w:multiLevelType w:val="hybridMultilevel"/>
    <w:tmpl w:val="C590D096"/>
    <w:lvl w:ilvl="0" w:tplc="5C6AD1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634507"/>
    <w:multiLevelType w:val="hybridMultilevel"/>
    <w:tmpl w:val="DC52AE22"/>
    <w:lvl w:ilvl="0" w:tplc="E9CCDFCC">
      <w:start w:val="1"/>
      <w:numFmt w:val="decimal"/>
      <w:lvlText w:val="%1-"/>
      <w:lvlJc w:val="left"/>
      <w:pPr>
        <w:ind w:left="359" w:hanging="360"/>
      </w:pPr>
      <w:rPr>
        <w:rFonts w:hint="default"/>
        <w:b w:val="0"/>
        <w:bCs w:val="0"/>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2" w15:restartNumberingAfterBreak="0">
    <w:nsid w:val="392A450C"/>
    <w:multiLevelType w:val="hybridMultilevel"/>
    <w:tmpl w:val="C08EC030"/>
    <w:lvl w:ilvl="0" w:tplc="63FC406E">
      <w:start w:val="1"/>
      <w:numFmt w:val="decimal"/>
      <w:lvlText w:val="%1-"/>
      <w:lvlJc w:val="left"/>
      <w:pPr>
        <w:ind w:left="501" w:hanging="360"/>
      </w:pPr>
      <w:rPr>
        <w:rFonts w:hint="default"/>
        <w:b/>
        <w:bCs w:val="0"/>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3" w15:restartNumberingAfterBreak="0">
    <w:nsid w:val="3E9516EF"/>
    <w:multiLevelType w:val="hybridMultilevel"/>
    <w:tmpl w:val="CFBE2F3A"/>
    <w:lvl w:ilvl="0" w:tplc="1C08A870">
      <w:start w:val="1"/>
      <w:numFmt w:val="decimal"/>
      <w:lvlText w:val="%1-"/>
      <w:lvlJc w:val="left"/>
      <w:pPr>
        <w:ind w:left="501" w:hanging="360"/>
      </w:pPr>
      <w:rPr>
        <w:rFonts w:hint="default"/>
        <w:b w:val="0"/>
        <w:bCs w:val="0"/>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4" w15:restartNumberingAfterBreak="0">
    <w:nsid w:val="3F586610"/>
    <w:multiLevelType w:val="hybridMultilevel"/>
    <w:tmpl w:val="42A06130"/>
    <w:lvl w:ilvl="0" w:tplc="F09E973C">
      <w:start w:val="1"/>
      <w:numFmt w:val="decimal"/>
      <w:lvlText w:val="%1-"/>
      <w:lvlJc w:val="left"/>
      <w:pPr>
        <w:ind w:left="642" w:hanging="360"/>
      </w:pPr>
      <w:rPr>
        <w:rFonts w:hint="default"/>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15" w15:restartNumberingAfterBreak="0">
    <w:nsid w:val="40443E88"/>
    <w:multiLevelType w:val="hybridMultilevel"/>
    <w:tmpl w:val="BFB63776"/>
    <w:lvl w:ilvl="0" w:tplc="AE06D2E2">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6" w15:restartNumberingAfterBreak="0">
    <w:nsid w:val="40827624"/>
    <w:multiLevelType w:val="hybridMultilevel"/>
    <w:tmpl w:val="5E4886A2"/>
    <w:lvl w:ilvl="0" w:tplc="17AEC7A4">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7" w15:restartNumberingAfterBreak="0">
    <w:nsid w:val="429B069D"/>
    <w:multiLevelType w:val="hybridMultilevel"/>
    <w:tmpl w:val="43244254"/>
    <w:lvl w:ilvl="0" w:tplc="58F8BDE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8" w15:restartNumberingAfterBreak="0">
    <w:nsid w:val="48BC136F"/>
    <w:multiLevelType w:val="hybridMultilevel"/>
    <w:tmpl w:val="8D5EEC3C"/>
    <w:lvl w:ilvl="0" w:tplc="475E5A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E85025E"/>
    <w:multiLevelType w:val="hybridMultilevel"/>
    <w:tmpl w:val="E7F896EC"/>
    <w:lvl w:ilvl="0" w:tplc="CF40862C">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0" w15:restartNumberingAfterBreak="0">
    <w:nsid w:val="5613609F"/>
    <w:multiLevelType w:val="hybridMultilevel"/>
    <w:tmpl w:val="11DECB2A"/>
    <w:lvl w:ilvl="0" w:tplc="8326B79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65961C5"/>
    <w:multiLevelType w:val="hybridMultilevel"/>
    <w:tmpl w:val="25465E16"/>
    <w:lvl w:ilvl="0" w:tplc="1FA69484">
      <w:start w:val="1"/>
      <w:numFmt w:val="decimal"/>
      <w:lvlText w:val="%1-"/>
      <w:lvlJc w:val="left"/>
      <w:pPr>
        <w:ind w:left="784" w:hanging="360"/>
      </w:pPr>
      <w:rPr>
        <w:rFonts w:hint="default"/>
        <w:b/>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2" w15:restartNumberingAfterBreak="0">
    <w:nsid w:val="634A4D8E"/>
    <w:multiLevelType w:val="hybridMultilevel"/>
    <w:tmpl w:val="DCAEAFAE"/>
    <w:lvl w:ilvl="0" w:tplc="46BE3FFA">
      <w:start w:val="1"/>
      <w:numFmt w:val="decimal"/>
      <w:lvlText w:val="%1-"/>
      <w:lvlJc w:val="left"/>
      <w:pPr>
        <w:ind w:left="642" w:hanging="360"/>
      </w:pPr>
      <w:rPr>
        <w:rFonts w:hint="default"/>
        <w:b w:val="0"/>
        <w:bCs w:val="0"/>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23" w15:restartNumberingAfterBreak="0">
    <w:nsid w:val="64387B54"/>
    <w:multiLevelType w:val="hybridMultilevel"/>
    <w:tmpl w:val="04F44766"/>
    <w:lvl w:ilvl="0" w:tplc="55E22B7E">
      <w:start w:val="1"/>
      <w:numFmt w:val="decimal"/>
      <w:lvlText w:val="%1-"/>
      <w:lvlJc w:val="left"/>
      <w:pPr>
        <w:ind w:left="501" w:hanging="360"/>
      </w:pPr>
      <w:rPr>
        <w:rFonts w:hint="default"/>
        <w:b/>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4" w15:restartNumberingAfterBreak="0">
    <w:nsid w:val="66B7501A"/>
    <w:multiLevelType w:val="hybridMultilevel"/>
    <w:tmpl w:val="704A4DAC"/>
    <w:lvl w:ilvl="0" w:tplc="4674469C">
      <w:start w:val="1"/>
      <w:numFmt w:val="decimal"/>
      <w:lvlText w:val="%1-"/>
      <w:lvlJc w:val="left"/>
      <w:pPr>
        <w:ind w:left="359" w:hanging="360"/>
      </w:pPr>
      <w:rPr>
        <w:rFonts w:hint="default"/>
        <w:b w:val="0"/>
        <w:bCs w:val="0"/>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5" w15:restartNumberingAfterBreak="0">
    <w:nsid w:val="6E882AC6"/>
    <w:multiLevelType w:val="hybridMultilevel"/>
    <w:tmpl w:val="615A471C"/>
    <w:lvl w:ilvl="0" w:tplc="B970A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1076CC1"/>
    <w:multiLevelType w:val="hybridMultilevel"/>
    <w:tmpl w:val="DC1EEE8E"/>
    <w:lvl w:ilvl="0" w:tplc="5212F9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C7658B"/>
    <w:multiLevelType w:val="hybridMultilevel"/>
    <w:tmpl w:val="DD0492A2"/>
    <w:lvl w:ilvl="0" w:tplc="D994B91C">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num w:numId="1">
    <w:abstractNumId w:val="3"/>
  </w:num>
  <w:num w:numId="2">
    <w:abstractNumId w:val="25"/>
  </w:num>
  <w:num w:numId="3">
    <w:abstractNumId w:val="10"/>
  </w:num>
  <w:num w:numId="4">
    <w:abstractNumId w:val="18"/>
  </w:num>
  <w:num w:numId="5">
    <w:abstractNumId w:val="1"/>
  </w:num>
  <w:num w:numId="6">
    <w:abstractNumId w:val="20"/>
  </w:num>
  <w:num w:numId="7">
    <w:abstractNumId w:val="2"/>
  </w:num>
  <w:num w:numId="8">
    <w:abstractNumId w:val="27"/>
  </w:num>
  <w:num w:numId="9">
    <w:abstractNumId w:val="11"/>
  </w:num>
  <w:num w:numId="10">
    <w:abstractNumId w:val="24"/>
  </w:num>
  <w:num w:numId="11">
    <w:abstractNumId w:val="17"/>
  </w:num>
  <w:num w:numId="12">
    <w:abstractNumId w:val="4"/>
  </w:num>
  <w:num w:numId="13">
    <w:abstractNumId w:val="6"/>
  </w:num>
  <w:num w:numId="14">
    <w:abstractNumId w:val="26"/>
  </w:num>
  <w:num w:numId="15">
    <w:abstractNumId w:val="21"/>
  </w:num>
  <w:num w:numId="16">
    <w:abstractNumId w:val="14"/>
  </w:num>
  <w:num w:numId="17">
    <w:abstractNumId w:val="16"/>
  </w:num>
  <w:num w:numId="18">
    <w:abstractNumId w:val="22"/>
  </w:num>
  <w:num w:numId="19">
    <w:abstractNumId w:val="7"/>
  </w:num>
  <w:num w:numId="20">
    <w:abstractNumId w:val="13"/>
  </w:num>
  <w:num w:numId="21">
    <w:abstractNumId w:val="15"/>
  </w:num>
  <w:num w:numId="22">
    <w:abstractNumId w:val="9"/>
  </w:num>
  <w:num w:numId="23">
    <w:abstractNumId w:val="5"/>
  </w:num>
  <w:num w:numId="24">
    <w:abstractNumId w:val="12"/>
  </w:num>
  <w:num w:numId="25">
    <w:abstractNumId w:val="8"/>
  </w:num>
  <w:num w:numId="26">
    <w:abstractNumId w:val="19"/>
  </w:num>
  <w:num w:numId="27">
    <w:abstractNumId w:val="2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539"/>
    <w:rsid w:val="00010944"/>
    <w:rsid w:val="00032A9E"/>
    <w:rsid w:val="00041483"/>
    <w:rsid w:val="0005735F"/>
    <w:rsid w:val="00085D66"/>
    <w:rsid w:val="00094D33"/>
    <w:rsid w:val="000A7D8A"/>
    <w:rsid w:val="000B2EA5"/>
    <w:rsid w:val="000C445E"/>
    <w:rsid w:val="000D78B4"/>
    <w:rsid w:val="000E53B7"/>
    <w:rsid w:val="00132539"/>
    <w:rsid w:val="00133DF4"/>
    <w:rsid w:val="001659C8"/>
    <w:rsid w:val="0017003A"/>
    <w:rsid w:val="00177267"/>
    <w:rsid w:val="001869C7"/>
    <w:rsid w:val="001B465E"/>
    <w:rsid w:val="001B598B"/>
    <w:rsid w:val="001B6C99"/>
    <w:rsid w:val="001E56CE"/>
    <w:rsid w:val="001F181A"/>
    <w:rsid w:val="001F72E2"/>
    <w:rsid w:val="002112B1"/>
    <w:rsid w:val="002526F5"/>
    <w:rsid w:val="00252862"/>
    <w:rsid w:val="002A76AA"/>
    <w:rsid w:val="002C2509"/>
    <w:rsid w:val="002D5680"/>
    <w:rsid w:val="002F1BD0"/>
    <w:rsid w:val="003009FC"/>
    <w:rsid w:val="00311F33"/>
    <w:rsid w:val="00314AD5"/>
    <w:rsid w:val="00324CE0"/>
    <w:rsid w:val="00343F78"/>
    <w:rsid w:val="00350A42"/>
    <w:rsid w:val="0035499F"/>
    <w:rsid w:val="0037210B"/>
    <w:rsid w:val="00396912"/>
    <w:rsid w:val="00404167"/>
    <w:rsid w:val="00452CDF"/>
    <w:rsid w:val="004A0D47"/>
    <w:rsid w:val="004B1D4A"/>
    <w:rsid w:val="004B5B9D"/>
    <w:rsid w:val="004C21F7"/>
    <w:rsid w:val="004C3B59"/>
    <w:rsid w:val="004E339B"/>
    <w:rsid w:val="004F1997"/>
    <w:rsid w:val="0050110A"/>
    <w:rsid w:val="00514248"/>
    <w:rsid w:val="0052629F"/>
    <w:rsid w:val="005317DD"/>
    <w:rsid w:val="005401D4"/>
    <w:rsid w:val="0054465C"/>
    <w:rsid w:val="00584A34"/>
    <w:rsid w:val="00594403"/>
    <w:rsid w:val="005A1E87"/>
    <w:rsid w:val="005B5ED1"/>
    <w:rsid w:val="005C2ECB"/>
    <w:rsid w:val="005C4D40"/>
    <w:rsid w:val="005E0811"/>
    <w:rsid w:val="005F3573"/>
    <w:rsid w:val="006178BB"/>
    <w:rsid w:val="00620539"/>
    <w:rsid w:val="00624229"/>
    <w:rsid w:val="0063739F"/>
    <w:rsid w:val="00645306"/>
    <w:rsid w:val="006965D3"/>
    <w:rsid w:val="006B6532"/>
    <w:rsid w:val="006C46EF"/>
    <w:rsid w:val="006D4059"/>
    <w:rsid w:val="006E68BA"/>
    <w:rsid w:val="006E7E08"/>
    <w:rsid w:val="006F4499"/>
    <w:rsid w:val="006F78EC"/>
    <w:rsid w:val="007263F4"/>
    <w:rsid w:val="00732A53"/>
    <w:rsid w:val="00744716"/>
    <w:rsid w:val="00753354"/>
    <w:rsid w:val="00776489"/>
    <w:rsid w:val="00784F3D"/>
    <w:rsid w:val="007E0F1F"/>
    <w:rsid w:val="008235A9"/>
    <w:rsid w:val="008823E1"/>
    <w:rsid w:val="00883B5D"/>
    <w:rsid w:val="008D3BEC"/>
    <w:rsid w:val="008F0BE3"/>
    <w:rsid w:val="008F6FB9"/>
    <w:rsid w:val="00902EA9"/>
    <w:rsid w:val="0094493F"/>
    <w:rsid w:val="00946B9A"/>
    <w:rsid w:val="009533D2"/>
    <w:rsid w:val="00955A41"/>
    <w:rsid w:val="00977209"/>
    <w:rsid w:val="009D7146"/>
    <w:rsid w:val="00A52FF1"/>
    <w:rsid w:val="00A553C8"/>
    <w:rsid w:val="00A63264"/>
    <w:rsid w:val="00A703A9"/>
    <w:rsid w:val="00A8719A"/>
    <w:rsid w:val="00AA60D0"/>
    <w:rsid w:val="00AA639F"/>
    <w:rsid w:val="00AA63BD"/>
    <w:rsid w:val="00AE726A"/>
    <w:rsid w:val="00AF7B5A"/>
    <w:rsid w:val="00B04F56"/>
    <w:rsid w:val="00B5186A"/>
    <w:rsid w:val="00B74DD5"/>
    <w:rsid w:val="00B83BE0"/>
    <w:rsid w:val="00B87DD7"/>
    <w:rsid w:val="00BB5D54"/>
    <w:rsid w:val="00BB5F97"/>
    <w:rsid w:val="00BD160B"/>
    <w:rsid w:val="00BF504E"/>
    <w:rsid w:val="00BF5051"/>
    <w:rsid w:val="00BF7FAA"/>
    <w:rsid w:val="00C47EC6"/>
    <w:rsid w:val="00C5546A"/>
    <w:rsid w:val="00C87EB3"/>
    <w:rsid w:val="00CB6435"/>
    <w:rsid w:val="00D32C84"/>
    <w:rsid w:val="00D568AB"/>
    <w:rsid w:val="00D67D07"/>
    <w:rsid w:val="00DC0D90"/>
    <w:rsid w:val="00DD419A"/>
    <w:rsid w:val="00DE0FE8"/>
    <w:rsid w:val="00DE4333"/>
    <w:rsid w:val="00DF2A8C"/>
    <w:rsid w:val="00DF380B"/>
    <w:rsid w:val="00DF3F41"/>
    <w:rsid w:val="00E053B8"/>
    <w:rsid w:val="00E5018C"/>
    <w:rsid w:val="00E70B3E"/>
    <w:rsid w:val="00E774FB"/>
    <w:rsid w:val="00E8283F"/>
    <w:rsid w:val="00E85990"/>
    <w:rsid w:val="00EB5414"/>
    <w:rsid w:val="00EF2F31"/>
    <w:rsid w:val="00EF7792"/>
    <w:rsid w:val="00F01CF1"/>
    <w:rsid w:val="00F23115"/>
    <w:rsid w:val="00F27B43"/>
    <w:rsid w:val="00F301B0"/>
    <w:rsid w:val="00F34D8C"/>
    <w:rsid w:val="00F35182"/>
    <w:rsid w:val="00FA10FB"/>
    <w:rsid w:val="00FB44E3"/>
    <w:rsid w:val="00FE18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AE184-1C60-4C3E-83F1-4D222461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1031</TotalTime>
  <Pages>12</Pages>
  <Words>3490</Words>
  <Characters>19896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سید پوریا باقی</dc:creator>
  <cp:keywords/>
  <dc:description/>
  <cp:lastModifiedBy>سید پوریا باقی</cp:lastModifiedBy>
  <cp:revision>131</cp:revision>
  <dcterms:created xsi:type="dcterms:W3CDTF">2022-04-13T15:23:00Z</dcterms:created>
  <dcterms:modified xsi:type="dcterms:W3CDTF">2022-04-18T16:07:00Z</dcterms:modified>
</cp:coreProperties>
</file>